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C54" w:rsidRPr="00C42C54" w:rsidRDefault="00C42C54" w:rsidP="00C42C54">
      <w:pPr>
        <w:spacing w:before="100" w:beforeAutospacing="1" w:after="100" w:afterAutospacing="1" w:line="240" w:lineRule="auto"/>
        <w:jc w:val="center"/>
        <w:outlineLvl w:val="0"/>
        <w:rPr>
          <w:rFonts w:ascii="Arial" w:eastAsia="Times New Roman" w:hAnsi="Arial" w:cs="Arial"/>
          <w:color w:val="797878"/>
          <w:kern w:val="36"/>
          <w:sz w:val="36"/>
          <w:szCs w:val="36"/>
          <w:lang w:eastAsia="ru-RU"/>
        </w:rPr>
      </w:pPr>
      <w:r w:rsidRPr="00C42C54">
        <w:rPr>
          <w:rFonts w:ascii="Arial" w:eastAsia="Times New Roman" w:hAnsi="Arial" w:cs="Arial"/>
          <w:color w:val="797878"/>
          <w:kern w:val="36"/>
          <w:sz w:val="36"/>
          <w:szCs w:val="36"/>
          <w:lang w:eastAsia="ru-RU"/>
        </w:rPr>
        <w:t>Термопары. Типы, характеристики, конструкции, производство</w:t>
      </w:r>
    </w:p>
    <w:p w:rsidR="00C42C54" w:rsidRPr="00C42C54" w:rsidRDefault="00C42C54" w:rsidP="00C42C54">
      <w:pPr>
        <w:shd w:val="clear" w:color="auto" w:fill="F5F5F5"/>
        <w:spacing w:after="105" w:line="240" w:lineRule="auto"/>
        <w:jc w:val="center"/>
        <w:outlineLvl w:val="1"/>
        <w:rPr>
          <w:rFonts w:ascii="Tahoma" w:eastAsia="Times New Roman" w:hAnsi="Tahoma" w:cs="Tahoma"/>
          <w:color w:val="BF0000"/>
          <w:sz w:val="27"/>
          <w:szCs w:val="27"/>
          <w:lang w:eastAsia="ru-RU"/>
        </w:rPr>
      </w:pPr>
      <w:bookmarkStart w:id="0" w:name="Введение"/>
      <w:bookmarkEnd w:id="0"/>
      <w:r w:rsidRPr="00C42C54">
        <w:rPr>
          <w:rFonts w:ascii="Tahoma" w:eastAsia="Times New Roman" w:hAnsi="Tahoma" w:cs="Tahoma"/>
          <w:color w:val="BF0000"/>
          <w:sz w:val="27"/>
          <w:szCs w:val="27"/>
          <w:lang w:eastAsia="ru-RU"/>
        </w:rPr>
        <w:t>Введение</w:t>
      </w:r>
    </w:p>
    <w:p w:rsidR="00C42C54" w:rsidRPr="00C42C54" w:rsidRDefault="00C42C54" w:rsidP="00C42C54">
      <w:pPr>
        <w:shd w:val="clear" w:color="auto" w:fill="F5F5F5"/>
        <w:spacing w:after="150" w:line="240" w:lineRule="auto"/>
        <w:jc w:val="both"/>
        <w:rPr>
          <w:rFonts w:ascii="Tahoma" w:eastAsia="Times New Roman" w:hAnsi="Tahoma" w:cs="Tahoma"/>
          <w:sz w:val="21"/>
          <w:szCs w:val="21"/>
          <w:lang w:eastAsia="ru-RU"/>
        </w:rPr>
      </w:pPr>
      <w:r w:rsidRPr="00C42C54">
        <w:rPr>
          <w:rFonts w:ascii="Tahoma" w:eastAsia="Times New Roman" w:hAnsi="Tahoma" w:cs="Tahoma"/>
          <w:b/>
          <w:bCs/>
          <w:sz w:val="20"/>
          <w:lang w:eastAsia="ru-RU"/>
        </w:rPr>
        <w:t>Термопара</w:t>
      </w:r>
      <w:r w:rsidRPr="00C42C54">
        <w:rPr>
          <w:rFonts w:ascii="Tahoma" w:eastAsia="Times New Roman" w:hAnsi="Tahoma" w:cs="Tahoma"/>
          <w:sz w:val="21"/>
          <w:szCs w:val="21"/>
          <w:lang w:eastAsia="ru-RU"/>
        </w:rPr>
        <w:t> (термоэлектрический преобразователь) — устройство, применяемое для измерения температуры в промышленности, научных исследованиях, медицине, в системах автоматики.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 xml:space="preserve">Основное назначение термопар – измерение температуры. Температура — физическая величина, количественно характеризующая меру средней кинетической энергии теплового движения молекул какого-либо тела или вещества. Из анализа определения температуры можно сделать вывод, что данная физическая величина не может быть измерена непосредственно. Судить об изменении температуры какого-либо объекта можно по изменению других физических свойств данного объекта (например, объема, давления, электрического сопротивления,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интенсивности излучения и др.).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proofErr w:type="gramStart"/>
      <w:r w:rsidRPr="00C42C54">
        <w:rPr>
          <w:rFonts w:ascii="Tahoma" w:eastAsia="Times New Roman" w:hAnsi="Tahoma" w:cs="Tahoma"/>
          <w:sz w:val="21"/>
          <w:szCs w:val="21"/>
          <w:lang w:eastAsia="ru-RU"/>
        </w:rPr>
        <w:t>Для обеспечения единства измерений температуры в качестве международного стандарта в 1968 году была принята Международная Практическая Температурная Шкала МПТШ-68 (в настоящее время стандартом является уточненная в 1990 году версия шкалы - ITS-90 (МТШ -90), использующая в качестве опорных (</w:t>
      </w:r>
      <w:proofErr w:type="spellStart"/>
      <w:r w:rsidRPr="00C42C54">
        <w:rPr>
          <w:rFonts w:ascii="Tahoma" w:eastAsia="Times New Roman" w:hAnsi="Tahoma" w:cs="Tahoma"/>
          <w:sz w:val="21"/>
          <w:szCs w:val="21"/>
          <w:lang w:eastAsia="ru-RU"/>
        </w:rPr>
        <w:t>реперных</w:t>
      </w:r>
      <w:proofErr w:type="spellEnd"/>
      <w:r w:rsidRPr="00C42C54">
        <w:rPr>
          <w:rFonts w:ascii="Tahoma" w:eastAsia="Times New Roman" w:hAnsi="Tahoma" w:cs="Tahoma"/>
          <w:sz w:val="21"/>
          <w:szCs w:val="21"/>
          <w:lang w:eastAsia="ru-RU"/>
        </w:rPr>
        <w:t>) точек температуры изменения агрегатного состояния определенных веществ, которые могут быть воспроизведены.</w:t>
      </w:r>
      <w:proofErr w:type="gramEnd"/>
      <w:r w:rsidRPr="00C42C54">
        <w:rPr>
          <w:rFonts w:ascii="Tahoma" w:eastAsia="Times New Roman" w:hAnsi="Tahoma" w:cs="Tahoma"/>
          <w:sz w:val="21"/>
          <w:szCs w:val="21"/>
          <w:lang w:eastAsia="ru-RU"/>
        </w:rPr>
        <w:t xml:space="preserve"> Помимо этого, стандарт определяет типы эталонных средств измерения во всем диапазоне температур. Перечень некоторых </w:t>
      </w:r>
      <w:proofErr w:type="spellStart"/>
      <w:r w:rsidRPr="00C42C54">
        <w:rPr>
          <w:rFonts w:ascii="Tahoma" w:eastAsia="Times New Roman" w:hAnsi="Tahoma" w:cs="Tahoma"/>
          <w:sz w:val="21"/>
          <w:szCs w:val="21"/>
          <w:lang w:eastAsia="ru-RU"/>
        </w:rPr>
        <w:t>реперных</w:t>
      </w:r>
      <w:proofErr w:type="spellEnd"/>
      <w:r w:rsidRPr="00C42C54">
        <w:rPr>
          <w:rFonts w:ascii="Tahoma" w:eastAsia="Times New Roman" w:hAnsi="Tahoma" w:cs="Tahoma"/>
          <w:sz w:val="21"/>
          <w:szCs w:val="21"/>
          <w:lang w:eastAsia="ru-RU"/>
        </w:rPr>
        <w:t xml:space="preserve"> точек МТШ-90 приведен в таблице Таблица 1.</w:t>
      </w:r>
    </w:p>
    <w:tbl>
      <w:tblPr>
        <w:tblW w:w="14490" w:type="dxa"/>
        <w:tblBorders>
          <w:top w:val="single" w:sz="6" w:space="0" w:color="ACB7BF"/>
          <w:left w:val="single" w:sz="6" w:space="0" w:color="ACB7BF"/>
          <w:bottom w:val="single" w:sz="6" w:space="0" w:color="ACB7BF"/>
          <w:right w:val="single" w:sz="6" w:space="0" w:color="ACB7BF"/>
        </w:tblBorders>
        <w:shd w:val="clear" w:color="auto" w:fill="FFFFF2"/>
        <w:tblCellMar>
          <w:top w:w="15" w:type="dxa"/>
          <w:left w:w="15" w:type="dxa"/>
          <w:bottom w:w="15" w:type="dxa"/>
          <w:right w:w="15" w:type="dxa"/>
        </w:tblCellMar>
        <w:tblLook w:val="04A0"/>
      </w:tblPr>
      <w:tblGrid>
        <w:gridCol w:w="6654"/>
        <w:gridCol w:w="3806"/>
        <w:gridCol w:w="4030"/>
      </w:tblGrid>
      <w:tr w:rsidR="00C42C54" w:rsidRPr="00C42C54" w:rsidTr="00C42C54">
        <w:tc>
          <w:tcPr>
            <w:tcW w:w="0" w:type="auto"/>
            <w:gridSpan w:val="3"/>
            <w:tcBorders>
              <w:top w:val="nil"/>
              <w:left w:val="nil"/>
              <w:bottom w:val="nil"/>
              <w:right w:val="nil"/>
            </w:tcBorders>
            <w:shd w:val="clear" w:color="auto" w:fill="FFF2BF"/>
            <w:vAlign w:val="center"/>
            <w:hideMark/>
          </w:tcPr>
          <w:p w:rsidR="00C42C54" w:rsidRPr="00C42C54" w:rsidRDefault="00C42C54" w:rsidP="00C42C54">
            <w:pPr>
              <w:spacing w:before="75" w:after="75" w:line="240" w:lineRule="auto"/>
              <w:jc w:val="center"/>
              <w:rPr>
                <w:rFonts w:ascii="Times New Roman" w:eastAsia="Times New Roman" w:hAnsi="Times New Roman" w:cs="Times New Roman"/>
                <w:b/>
                <w:bCs/>
                <w:sz w:val="17"/>
                <w:szCs w:val="17"/>
                <w:lang w:eastAsia="ru-RU"/>
              </w:rPr>
            </w:pPr>
            <w:r w:rsidRPr="00C42C54">
              <w:rPr>
                <w:rFonts w:ascii="Times New Roman" w:eastAsia="Times New Roman" w:hAnsi="Times New Roman" w:cs="Times New Roman"/>
                <w:b/>
                <w:bCs/>
                <w:sz w:val="17"/>
                <w:szCs w:val="17"/>
                <w:lang w:eastAsia="ru-RU"/>
              </w:rPr>
              <w:t xml:space="preserve">Таблица 1 Краткий перечень </w:t>
            </w:r>
            <w:proofErr w:type="spellStart"/>
            <w:r w:rsidRPr="00C42C54">
              <w:rPr>
                <w:rFonts w:ascii="Times New Roman" w:eastAsia="Times New Roman" w:hAnsi="Times New Roman" w:cs="Times New Roman"/>
                <w:b/>
                <w:bCs/>
                <w:sz w:val="17"/>
                <w:szCs w:val="17"/>
                <w:lang w:eastAsia="ru-RU"/>
              </w:rPr>
              <w:t>реперных</w:t>
            </w:r>
            <w:proofErr w:type="spellEnd"/>
            <w:r w:rsidRPr="00C42C54">
              <w:rPr>
                <w:rFonts w:ascii="Times New Roman" w:eastAsia="Times New Roman" w:hAnsi="Times New Roman" w:cs="Times New Roman"/>
                <w:b/>
                <w:bCs/>
                <w:sz w:val="17"/>
                <w:szCs w:val="17"/>
                <w:lang w:eastAsia="ru-RU"/>
              </w:rPr>
              <w:t xml:space="preserve"> точек МТШ-90</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2BF"/>
            <w:vAlign w:val="center"/>
            <w:hideMark/>
          </w:tcPr>
          <w:p w:rsidR="00C42C54" w:rsidRPr="00C42C54" w:rsidRDefault="00C42C54" w:rsidP="00C42C54">
            <w:pPr>
              <w:spacing w:after="0" w:line="240" w:lineRule="auto"/>
              <w:jc w:val="center"/>
              <w:rPr>
                <w:rFonts w:ascii="Tahoma" w:eastAsia="Times New Roman" w:hAnsi="Tahoma" w:cs="Tahoma"/>
                <w:b/>
                <w:bCs/>
                <w:color w:val="000000"/>
                <w:sz w:val="15"/>
                <w:szCs w:val="15"/>
                <w:lang w:eastAsia="ru-RU"/>
              </w:rPr>
            </w:pPr>
            <w:proofErr w:type="spellStart"/>
            <w:r w:rsidRPr="00C42C54">
              <w:rPr>
                <w:rFonts w:ascii="Tahoma" w:eastAsia="Times New Roman" w:hAnsi="Tahoma" w:cs="Tahoma"/>
                <w:b/>
                <w:bCs/>
                <w:color w:val="000000"/>
                <w:sz w:val="15"/>
                <w:szCs w:val="15"/>
                <w:lang w:eastAsia="ru-RU"/>
              </w:rPr>
              <w:t>Реперная</w:t>
            </w:r>
            <w:proofErr w:type="spellEnd"/>
            <w:r w:rsidRPr="00C42C54">
              <w:rPr>
                <w:rFonts w:ascii="Tahoma" w:eastAsia="Times New Roman" w:hAnsi="Tahoma" w:cs="Tahoma"/>
                <w:b/>
                <w:bCs/>
                <w:color w:val="000000"/>
                <w:sz w:val="15"/>
                <w:szCs w:val="15"/>
                <w:lang w:eastAsia="ru-RU"/>
              </w:rPr>
              <w:t xml:space="preserve"> точка</w:t>
            </w:r>
          </w:p>
        </w:tc>
        <w:tc>
          <w:tcPr>
            <w:tcW w:w="0" w:type="auto"/>
            <w:tcBorders>
              <w:top w:val="single" w:sz="6" w:space="0" w:color="ACB7BF"/>
              <w:left w:val="single" w:sz="6" w:space="0" w:color="ACB7BF"/>
              <w:bottom w:val="single" w:sz="6" w:space="0" w:color="ACB7BF"/>
              <w:right w:val="single" w:sz="6" w:space="0" w:color="ACB7BF"/>
            </w:tcBorders>
            <w:shd w:val="clear" w:color="auto" w:fill="FFF2BF"/>
            <w:vAlign w:val="center"/>
            <w:hideMark/>
          </w:tcPr>
          <w:p w:rsidR="00C42C54" w:rsidRPr="00C42C54" w:rsidRDefault="00C42C54" w:rsidP="00C42C54">
            <w:pPr>
              <w:spacing w:after="0" w:line="240" w:lineRule="auto"/>
              <w:jc w:val="center"/>
              <w:rPr>
                <w:rFonts w:ascii="Tahoma" w:eastAsia="Times New Roman" w:hAnsi="Tahoma" w:cs="Tahoma"/>
                <w:b/>
                <w:bCs/>
                <w:color w:val="000000"/>
                <w:sz w:val="15"/>
                <w:szCs w:val="15"/>
                <w:lang w:eastAsia="ru-RU"/>
              </w:rPr>
            </w:pPr>
            <w:r w:rsidRPr="00C42C54">
              <w:rPr>
                <w:rFonts w:ascii="Tahoma" w:eastAsia="Times New Roman" w:hAnsi="Tahoma" w:cs="Tahoma"/>
                <w:b/>
                <w:bCs/>
                <w:color w:val="000000"/>
                <w:sz w:val="15"/>
                <w:szCs w:val="15"/>
                <w:lang w:eastAsia="ru-RU"/>
              </w:rPr>
              <w:t xml:space="preserve">Температура, </w:t>
            </w:r>
            <w:proofErr w:type="gramStart"/>
            <w:r w:rsidRPr="00C42C54">
              <w:rPr>
                <w:rFonts w:ascii="Tahoma" w:eastAsia="Times New Roman" w:hAnsi="Tahoma" w:cs="Tahoma"/>
                <w:b/>
                <w:bCs/>
                <w:color w:val="000000"/>
                <w:sz w:val="15"/>
                <w:szCs w:val="15"/>
                <w:lang w:eastAsia="ru-RU"/>
              </w:rPr>
              <w:t>К</w:t>
            </w:r>
            <w:proofErr w:type="gramEnd"/>
          </w:p>
        </w:tc>
        <w:tc>
          <w:tcPr>
            <w:tcW w:w="0" w:type="auto"/>
            <w:tcBorders>
              <w:top w:val="single" w:sz="6" w:space="0" w:color="ACB7BF"/>
              <w:left w:val="single" w:sz="6" w:space="0" w:color="ACB7BF"/>
              <w:bottom w:val="single" w:sz="6" w:space="0" w:color="ACB7BF"/>
              <w:right w:val="single" w:sz="6" w:space="0" w:color="ACB7BF"/>
            </w:tcBorders>
            <w:shd w:val="clear" w:color="auto" w:fill="FFF2BF"/>
            <w:vAlign w:val="center"/>
            <w:hideMark/>
          </w:tcPr>
          <w:p w:rsidR="00C42C54" w:rsidRPr="00C42C54" w:rsidRDefault="00C42C54" w:rsidP="00C42C54">
            <w:pPr>
              <w:spacing w:after="0" w:line="240" w:lineRule="auto"/>
              <w:jc w:val="center"/>
              <w:rPr>
                <w:rFonts w:ascii="Tahoma" w:eastAsia="Times New Roman" w:hAnsi="Tahoma" w:cs="Tahoma"/>
                <w:b/>
                <w:bCs/>
                <w:color w:val="000000"/>
                <w:sz w:val="15"/>
                <w:szCs w:val="15"/>
                <w:lang w:eastAsia="ru-RU"/>
              </w:rPr>
            </w:pPr>
            <w:r w:rsidRPr="00C42C54">
              <w:rPr>
                <w:rFonts w:ascii="Tahoma" w:eastAsia="Times New Roman" w:hAnsi="Tahoma" w:cs="Tahoma"/>
                <w:b/>
                <w:bCs/>
                <w:color w:val="000000"/>
                <w:sz w:val="15"/>
                <w:szCs w:val="15"/>
                <w:lang w:eastAsia="ru-RU"/>
              </w:rPr>
              <w:t>Температура, °</w:t>
            </w:r>
            <w:proofErr w:type="gramStart"/>
            <w:r w:rsidRPr="00C42C54">
              <w:rPr>
                <w:rFonts w:ascii="Tahoma" w:eastAsia="Times New Roman" w:hAnsi="Tahoma" w:cs="Tahoma"/>
                <w:b/>
                <w:bCs/>
                <w:color w:val="000000"/>
                <w:sz w:val="15"/>
                <w:szCs w:val="15"/>
                <w:lang w:eastAsia="ru-RU"/>
              </w:rPr>
              <w:t>С</w:t>
            </w:r>
            <w:proofErr w:type="gramEnd"/>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Точка затвердевания золота</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1337,33</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1064,18</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Точка затвердевания серебра</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1234,93</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961,78</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Точка затвердевания цинка</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692,677</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419,527</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Тройная точка кислорода</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273,16</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0,01</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Тройная точка кислорода</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54,3584</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–218,7916</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Точка плавления галлия</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302,9146</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29,7646</w:t>
            </w:r>
          </w:p>
        </w:tc>
      </w:tr>
    </w:tbl>
    <w:p w:rsidR="00C42C54" w:rsidRPr="00C42C54" w:rsidRDefault="00C42C54" w:rsidP="00C42C54">
      <w:pPr>
        <w:shd w:val="clear" w:color="auto" w:fill="F5F5F5"/>
        <w:spacing w:after="150"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В зависимости от диапазона измеряемых температур различают две основные группы методов измерения: контактные (собственно термометрия) и бесконтактные (пирометрия или термометрия излучения). Бесконтактные способы применяются, как правило, для измерения очень высоких температур. Измерение температуры с помощью термопар относится к контактному способу измерения.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 xml:space="preserve">Принцип действия термопары основан на термоэлектрическом эффекте или эффекте </w:t>
      </w:r>
      <w:proofErr w:type="spellStart"/>
      <w:r w:rsidRPr="00C42C54">
        <w:rPr>
          <w:rFonts w:ascii="Tahoma" w:eastAsia="Times New Roman" w:hAnsi="Tahoma" w:cs="Tahoma"/>
          <w:sz w:val="21"/>
          <w:szCs w:val="21"/>
          <w:lang w:eastAsia="ru-RU"/>
        </w:rPr>
        <w:t>Зеебека</w:t>
      </w:r>
      <w:proofErr w:type="spellEnd"/>
      <w:r w:rsidRPr="00C42C54">
        <w:rPr>
          <w:rFonts w:ascii="Tahoma" w:eastAsia="Times New Roman" w:hAnsi="Tahoma" w:cs="Tahoma"/>
          <w:sz w:val="21"/>
          <w:szCs w:val="21"/>
          <w:lang w:eastAsia="ru-RU"/>
        </w:rPr>
        <w:t>. К достоинствам термопар, как средств измерения температуры, можно отнести высокую точность измерения значений температуры, большой температурный диапазон измерения, их простоту устройства и надежность.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Термопары классифицируются по материалам, из которых они изготовлены, а также по классу точности (допуска) (</w:t>
      </w:r>
      <w:proofErr w:type="gramStart"/>
      <w:r w:rsidRPr="00C42C54">
        <w:rPr>
          <w:rFonts w:ascii="Tahoma" w:eastAsia="Times New Roman" w:hAnsi="Tahoma" w:cs="Tahoma"/>
          <w:sz w:val="21"/>
          <w:szCs w:val="21"/>
          <w:lang w:eastAsia="ru-RU"/>
        </w:rPr>
        <w:t>см</w:t>
      </w:r>
      <w:proofErr w:type="gramEnd"/>
      <w:r w:rsidRPr="00C42C54">
        <w:rPr>
          <w:rFonts w:ascii="Tahoma" w:eastAsia="Times New Roman" w:hAnsi="Tahoma" w:cs="Tahoma"/>
          <w:sz w:val="21"/>
          <w:szCs w:val="21"/>
          <w:lang w:eastAsia="ru-RU"/>
        </w:rPr>
        <w:t>. Глава 4, §3).</w:t>
      </w:r>
    </w:p>
    <w:p w:rsidR="00C42C54" w:rsidRPr="00C42C54" w:rsidRDefault="00C42C54" w:rsidP="00C42C54">
      <w:pPr>
        <w:shd w:val="clear" w:color="auto" w:fill="F5F5F5"/>
        <w:spacing w:after="105" w:line="240" w:lineRule="auto"/>
        <w:jc w:val="center"/>
        <w:outlineLvl w:val="1"/>
        <w:rPr>
          <w:rFonts w:ascii="Tahoma" w:eastAsia="Times New Roman" w:hAnsi="Tahoma" w:cs="Tahoma"/>
          <w:color w:val="BF0000"/>
          <w:sz w:val="27"/>
          <w:szCs w:val="27"/>
          <w:lang w:eastAsia="ru-RU"/>
        </w:rPr>
      </w:pPr>
      <w:bookmarkStart w:id="1" w:name="Устройство"/>
      <w:bookmarkEnd w:id="1"/>
      <w:r w:rsidRPr="00C42C54">
        <w:rPr>
          <w:rFonts w:ascii="Tahoma" w:eastAsia="Times New Roman" w:hAnsi="Tahoma" w:cs="Tahoma"/>
          <w:color w:val="BF0000"/>
          <w:sz w:val="27"/>
          <w:szCs w:val="27"/>
          <w:lang w:eastAsia="ru-RU"/>
        </w:rPr>
        <w:t>Глава 1 Устройство термопары</w:t>
      </w:r>
    </w:p>
    <w:p w:rsidR="00C42C54" w:rsidRPr="00C42C54" w:rsidRDefault="00C42C54" w:rsidP="00C42C54">
      <w:pPr>
        <w:shd w:val="clear" w:color="auto" w:fill="F5F5F5"/>
        <w:spacing w:before="100" w:beforeAutospacing="1" w:after="100" w:afterAutospacing="1" w:line="240" w:lineRule="auto"/>
        <w:jc w:val="center"/>
        <w:outlineLvl w:val="2"/>
        <w:rPr>
          <w:rFonts w:ascii="Arial" w:eastAsia="Times New Roman" w:hAnsi="Arial" w:cs="Arial"/>
          <w:b/>
          <w:bCs/>
          <w:color w:val="3E5D89"/>
          <w:sz w:val="24"/>
          <w:szCs w:val="24"/>
          <w:lang w:eastAsia="ru-RU"/>
        </w:rPr>
      </w:pPr>
      <w:bookmarkStart w:id="2" w:name="Принцип"/>
      <w:bookmarkEnd w:id="2"/>
      <w:r w:rsidRPr="00C42C54">
        <w:rPr>
          <w:rFonts w:ascii="Arial" w:eastAsia="Times New Roman" w:hAnsi="Arial" w:cs="Arial"/>
          <w:b/>
          <w:bCs/>
          <w:color w:val="3E5D89"/>
          <w:sz w:val="24"/>
          <w:szCs w:val="24"/>
          <w:lang w:eastAsia="ru-RU"/>
        </w:rPr>
        <w:t xml:space="preserve">§1 Принцип работы термопары. Эффект </w:t>
      </w:r>
      <w:proofErr w:type="spellStart"/>
      <w:r w:rsidRPr="00C42C54">
        <w:rPr>
          <w:rFonts w:ascii="Arial" w:eastAsia="Times New Roman" w:hAnsi="Arial" w:cs="Arial"/>
          <w:b/>
          <w:bCs/>
          <w:color w:val="3E5D89"/>
          <w:sz w:val="24"/>
          <w:szCs w:val="24"/>
          <w:lang w:eastAsia="ru-RU"/>
        </w:rPr>
        <w:t>Зеебека</w:t>
      </w:r>
      <w:proofErr w:type="spellEnd"/>
    </w:p>
    <w:p w:rsidR="00C42C54" w:rsidRPr="00C42C54" w:rsidRDefault="00C42C54" w:rsidP="00C42C54">
      <w:pPr>
        <w:shd w:val="clear" w:color="auto" w:fill="F5F5F5"/>
        <w:spacing w:after="0"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 xml:space="preserve">Принцип работы термопары основан на термоэлектрическом эффекте. </w:t>
      </w:r>
      <w:proofErr w:type="gramStart"/>
      <w:r w:rsidRPr="00C42C54">
        <w:rPr>
          <w:rFonts w:ascii="Tahoma" w:eastAsia="Times New Roman" w:hAnsi="Tahoma" w:cs="Tahoma"/>
          <w:sz w:val="21"/>
          <w:szCs w:val="21"/>
          <w:lang w:eastAsia="ru-RU"/>
        </w:rPr>
        <w:t xml:space="preserve">Явление термоэлектричества было открыто немецким физиком Т. </w:t>
      </w:r>
      <w:proofErr w:type="spellStart"/>
      <w:r w:rsidRPr="00C42C54">
        <w:rPr>
          <w:rFonts w:ascii="Tahoma" w:eastAsia="Times New Roman" w:hAnsi="Tahoma" w:cs="Tahoma"/>
          <w:sz w:val="21"/>
          <w:szCs w:val="21"/>
          <w:lang w:eastAsia="ru-RU"/>
        </w:rPr>
        <w:t>Зеебеком</w:t>
      </w:r>
      <w:proofErr w:type="spellEnd"/>
      <w:r w:rsidRPr="00C42C54">
        <w:rPr>
          <w:rFonts w:ascii="Tahoma" w:eastAsia="Times New Roman" w:hAnsi="Tahoma" w:cs="Tahoma"/>
          <w:sz w:val="21"/>
          <w:szCs w:val="21"/>
          <w:lang w:eastAsia="ru-RU"/>
        </w:rPr>
        <w:t xml:space="preserve"> (T.</w:t>
      </w:r>
      <w:proofErr w:type="gramEnd"/>
      <w:r w:rsidRPr="00C42C54">
        <w:rPr>
          <w:rFonts w:ascii="Tahoma" w:eastAsia="Times New Roman" w:hAnsi="Tahoma" w:cs="Tahoma"/>
          <w:sz w:val="21"/>
          <w:szCs w:val="21"/>
          <w:lang w:eastAsia="ru-RU"/>
        </w:rPr>
        <w:t xml:space="preserve"> </w:t>
      </w:r>
      <w:proofErr w:type="spellStart"/>
      <w:proofErr w:type="gramStart"/>
      <w:r w:rsidRPr="00C42C54">
        <w:rPr>
          <w:rFonts w:ascii="Tahoma" w:eastAsia="Times New Roman" w:hAnsi="Tahoma" w:cs="Tahoma"/>
          <w:sz w:val="21"/>
          <w:szCs w:val="21"/>
          <w:lang w:eastAsia="ru-RU"/>
        </w:rPr>
        <w:t>Seebeck</w:t>
      </w:r>
      <w:proofErr w:type="spellEnd"/>
      <w:r w:rsidRPr="00C42C54">
        <w:rPr>
          <w:rFonts w:ascii="Tahoma" w:eastAsia="Times New Roman" w:hAnsi="Tahoma" w:cs="Tahoma"/>
          <w:sz w:val="21"/>
          <w:szCs w:val="21"/>
          <w:lang w:eastAsia="ru-RU"/>
        </w:rPr>
        <w:t xml:space="preserve">) в 1821 г. и также получило название эффект </w:t>
      </w:r>
      <w:proofErr w:type="spellStart"/>
      <w:r w:rsidRPr="00C42C54">
        <w:rPr>
          <w:rFonts w:ascii="Tahoma" w:eastAsia="Times New Roman" w:hAnsi="Tahoma" w:cs="Tahoma"/>
          <w:sz w:val="21"/>
          <w:szCs w:val="21"/>
          <w:lang w:eastAsia="ru-RU"/>
        </w:rPr>
        <w:t>Зеебека</w:t>
      </w:r>
      <w:proofErr w:type="spellEnd"/>
      <w:r w:rsidRPr="00C42C54">
        <w:rPr>
          <w:rFonts w:ascii="Tahoma" w:eastAsia="Times New Roman" w:hAnsi="Tahoma" w:cs="Tahoma"/>
          <w:sz w:val="21"/>
          <w:szCs w:val="21"/>
          <w:lang w:eastAsia="ru-RU"/>
        </w:rPr>
        <w:t>.</w:t>
      </w:r>
      <w:proofErr w:type="gramEnd"/>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lastRenderedPageBreak/>
        <w:br/>
        <w:t xml:space="preserve">Эффект </w:t>
      </w:r>
      <w:proofErr w:type="spellStart"/>
      <w:r w:rsidRPr="00C42C54">
        <w:rPr>
          <w:rFonts w:ascii="Tahoma" w:eastAsia="Times New Roman" w:hAnsi="Tahoma" w:cs="Tahoma"/>
          <w:sz w:val="21"/>
          <w:szCs w:val="21"/>
          <w:lang w:eastAsia="ru-RU"/>
        </w:rPr>
        <w:t>Зеебека</w:t>
      </w:r>
      <w:proofErr w:type="spellEnd"/>
      <w:r w:rsidRPr="00C42C54">
        <w:rPr>
          <w:rFonts w:ascii="Tahoma" w:eastAsia="Times New Roman" w:hAnsi="Tahoma" w:cs="Tahoma"/>
          <w:sz w:val="21"/>
          <w:szCs w:val="21"/>
          <w:lang w:eastAsia="ru-RU"/>
        </w:rPr>
        <w:t xml:space="preserve"> состоит в следующем: если соединить два проводника (</w:t>
      </w:r>
      <w:proofErr w:type="spellStart"/>
      <w:r w:rsidRPr="00C42C54">
        <w:rPr>
          <w:rFonts w:ascii="Tahoma" w:eastAsia="Times New Roman" w:hAnsi="Tahoma" w:cs="Tahoma"/>
          <w:sz w:val="21"/>
          <w:szCs w:val="21"/>
          <w:lang w:eastAsia="ru-RU"/>
        </w:rPr>
        <w:t>термоэлектрода</w:t>
      </w:r>
      <w:proofErr w:type="spellEnd"/>
      <w:r w:rsidRPr="00C42C54">
        <w:rPr>
          <w:rFonts w:ascii="Tahoma" w:eastAsia="Times New Roman" w:hAnsi="Tahoma" w:cs="Tahoma"/>
          <w:sz w:val="21"/>
          <w:szCs w:val="21"/>
          <w:lang w:eastAsia="ru-RU"/>
        </w:rPr>
        <w:t>) из разнородных металлов или сплавов таким образом, чтобы они образовали замкнутую электрическую цепь (Рисунок 1), и затем поддерживать места контактов (спаи) при различной температуре, то в цепи будет протекать постоянный ток. Цепь, которая состоит только из двух различных проводников (</w:t>
      </w:r>
      <w:proofErr w:type="spellStart"/>
      <w:r w:rsidRPr="00C42C54">
        <w:rPr>
          <w:rFonts w:ascii="Tahoma" w:eastAsia="Times New Roman" w:hAnsi="Tahoma" w:cs="Tahoma"/>
          <w:sz w:val="21"/>
          <w:szCs w:val="21"/>
          <w:lang w:eastAsia="ru-RU"/>
        </w:rPr>
        <w:t>термоэлектродов</w:t>
      </w:r>
      <w:proofErr w:type="spellEnd"/>
      <w:r w:rsidRPr="00C42C54">
        <w:rPr>
          <w:rFonts w:ascii="Tahoma" w:eastAsia="Times New Roman" w:hAnsi="Tahoma" w:cs="Tahoma"/>
          <w:sz w:val="21"/>
          <w:szCs w:val="21"/>
          <w:lang w:eastAsia="ru-RU"/>
        </w:rPr>
        <w:t>), называется термоэлементом или термопарой.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 xml:space="preserve">Электродвижущая сила, вызывающая ток в цепи, называется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xml:space="preserve"> </w:t>
      </w:r>
      <w:proofErr w:type="spellStart"/>
      <w:r w:rsidRPr="00C42C54">
        <w:rPr>
          <w:rFonts w:ascii="Tahoma" w:eastAsia="Times New Roman" w:hAnsi="Tahoma" w:cs="Tahoma"/>
          <w:sz w:val="21"/>
          <w:szCs w:val="21"/>
          <w:lang w:eastAsia="ru-RU"/>
        </w:rPr>
        <w:t>Зеебека</w:t>
      </w:r>
      <w:proofErr w:type="spellEnd"/>
      <w:r w:rsidRPr="00C42C54">
        <w:rPr>
          <w:rFonts w:ascii="Tahoma" w:eastAsia="Times New Roman" w:hAnsi="Tahoma" w:cs="Tahoma"/>
          <w:sz w:val="21"/>
          <w:szCs w:val="21"/>
          <w:lang w:eastAsia="ru-RU"/>
        </w:rPr>
        <w:t xml:space="preserve"> и в первом приближении зависит только от материала </w:t>
      </w:r>
      <w:proofErr w:type="spellStart"/>
      <w:r w:rsidRPr="00C42C54">
        <w:rPr>
          <w:rFonts w:ascii="Tahoma" w:eastAsia="Times New Roman" w:hAnsi="Tahoma" w:cs="Tahoma"/>
          <w:sz w:val="21"/>
          <w:szCs w:val="21"/>
          <w:lang w:eastAsia="ru-RU"/>
        </w:rPr>
        <w:t>термоэлектродов</w:t>
      </w:r>
      <w:proofErr w:type="spellEnd"/>
      <w:r w:rsidRPr="00C42C54">
        <w:rPr>
          <w:rFonts w:ascii="Tahoma" w:eastAsia="Times New Roman" w:hAnsi="Tahoma" w:cs="Tahoma"/>
          <w:sz w:val="21"/>
          <w:szCs w:val="21"/>
          <w:lang w:eastAsia="ru-RU"/>
        </w:rPr>
        <w:t xml:space="preserve"> и разности температур спаев.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proofErr w:type="spellStart"/>
      <w:proofErr w:type="gramStart"/>
      <w:r w:rsidRPr="00C42C54">
        <w:rPr>
          <w:rFonts w:ascii="Tahoma" w:eastAsia="Times New Roman" w:hAnsi="Tahoma" w:cs="Tahoma"/>
          <w:sz w:val="21"/>
          <w:szCs w:val="21"/>
          <w:lang w:eastAsia="ru-RU"/>
        </w:rPr>
        <w:t>Термоэлектрод</w:t>
      </w:r>
      <w:proofErr w:type="spellEnd"/>
      <w:r w:rsidRPr="00C42C54">
        <w:rPr>
          <w:rFonts w:ascii="Tahoma" w:eastAsia="Times New Roman" w:hAnsi="Tahoma" w:cs="Tahoma"/>
          <w:sz w:val="21"/>
          <w:szCs w:val="21"/>
          <w:lang w:eastAsia="ru-RU"/>
        </w:rPr>
        <w:t>, по которому ток идет от горячего спая к холодному, договорились считать положительным, от холодного к горячему – отрицательным.</w:t>
      </w:r>
      <w:proofErr w:type="gramEnd"/>
      <w:r w:rsidRPr="00C42C54">
        <w:rPr>
          <w:rFonts w:ascii="Tahoma" w:eastAsia="Times New Roman" w:hAnsi="Tahoma" w:cs="Tahoma"/>
          <w:sz w:val="21"/>
          <w:szCs w:val="21"/>
          <w:lang w:eastAsia="ru-RU"/>
        </w:rPr>
        <w:t xml:space="preserve"> При обозначении термопары, например ТХА (термопара хромель-алюмель), на первом месте в названии указывается материал положительного электрода, на втором – отрицательного.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 xml:space="preserve">Таким образом, зная температуру одного спая (обычно ее поддерживают постоянной, например, равной 0 °С) </w:t>
      </w:r>
      <w:proofErr w:type="gramStart"/>
      <w:r w:rsidRPr="00C42C54">
        <w:rPr>
          <w:rFonts w:ascii="Tahoma" w:eastAsia="Times New Roman" w:hAnsi="Tahoma" w:cs="Tahoma"/>
          <w:sz w:val="21"/>
          <w:szCs w:val="21"/>
          <w:lang w:eastAsia="ru-RU"/>
        </w:rPr>
        <w:t>и</w:t>
      </w:r>
      <w:proofErr w:type="gramEnd"/>
      <w:r w:rsidRPr="00C42C54">
        <w:rPr>
          <w:rFonts w:ascii="Tahoma" w:eastAsia="Times New Roman" w:hAnsi="Tahoma" w:cs="Tahoma"/>
          <w:sz w:val="21"/>
          <w:szCs w:val="21"/>
          <w:lang w:eastAsia="ru-RU"/>
        </w:rPr>
        <w:t xml:space="preserve"> измеряя ток или напряжение в цепи, можно однозначно определить неизвестную температуру другого спая.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 xml:space="preserve">Стоит заметить, что величина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xml:space="preserve"> составляет милливольты при разности температур в 100</w:t>
      </w:r>
      <w:proofErr w:type="gramStart"/>
      <w:r w:rsidRPr="00C42C54">
        <w:rPr>
          <w:rFonts w:ascii="Tahoma" w:eastAsia="Times New Roman" w:hAnsi="Tahoma" w:cs="Tahoma"/>
          <w:sz w:val="21"/>
          <w:szCs w:val="21"/>
          <w:lang w:eastAsia="ru-RU"/>
        </w:rPr>
        <w:t xml:space="preserve"> К</w:t>
      </w:r>
      <w:proofErr w:type="gramEnd"/>
      <w:r w:rsidRPr="00C42C54">
        <w:rPr>
          <w:rFonts w:ascii="Tahoma" w:eastAsia="Times New Roman" w:hAnsi="Tahoma" w:cs="Tahoma"/>
          <w:sz w:val="21"/>
          <w:szCs w:val="21"/>
          <w:lang w:eastAsia="ru-RU"/>
        </w:rPr>
        <w:t xml:space="preserve"> (173,15 °С) и температуре холодного спая в 0 °С (например, пара медь-константан дает 4,25 мВ, </w:t>
      </w:r>
      <w:proofErr w:type="spellStart"/>
      <w:r w:rsidRPr="00C42C54">
        <w:rPr>
          <w:rFonts w:ascii="Tahoma" w:eastAsia="Times New Roman" w:hAnsi="Tahoma" w:cs="Tahoma"/>
          <w:sz w:val="21"/>
          <w:szCs w:val="21"/>
          <w:lang w:eastAsia="ru-RU"/>
        </w:rPr>
        <w:t>платина-платинородий</w:t>
      </w:r>
      <w:proofErr w:type="spellEnd"/>
      <w:r w:rsidRPr="00C42C54">
        <w:rPr>
          <w:rFonts w:ascii="Tahoma" w:eastAsia="Times New Roman" w:hAnsi="Tahoma" w:cs="Tahoma"/>
          <w:sz w:val="21"/>
          <w:szCs w:val="21"/>
          <w:lang w:eastAsia="ru-RU"/>
        </w:rPr>
        <w:t xml:space="preserve"> — 0,643 мВ).</w:t>
      </w:r>
      <w:bookmarkStart w:id="3" w:name="Термометр"/>
      <w:bookmarkEnd w:id="3"/>
    </w:p>
    <w:p w:rsidR="00C42C54" w:rsidRPr="00C42C54" w:rsidRDefault="00C42C54" w:rsidP="00C42C54">
      <w:pPr>
        <w:shd w:val="clear" w:color="auto" w:fill="F5F5F5"/>
        <w:spacing w:before="100" w:beforeAutospacing="1" w:after="100" w:afterAutospacing="1" w:line="240" w:lineRule="auto"/>
        <w:jc w:val="center"/>
        <w:outlineLvl w:val="2"/>
        <w:rPr>
          <w:rFonts w:ascii="Arial" w:eastAsia="Times New Roman" w:hAnsi="Arial" w:cs="Arial"/>
          <w:b/>
          <w:bCs/>
          <w:color w:val="3E5D89"/>
          <w:sz w:val="24"/>
          <w:szCs w:val="24"/>
          <w:lang w:eastAsia="ru-RU"/>
        </w:rPr>
      </w:pPr>
      <w:r w:rsidRPr="00C42C54">
        <w:rPr>
          <w:rFonts w:ascii="Arial" w:eastAsia="Times New Roman" w:hAnsi="Arial" w:cs="Arial"/>
          <w:b/>
          <w:bCs/>
          <w:color w:val="3E5D89"/>
          <w:sz w:val="24"/>
          <w:szCs w:val="24"/>
          <w:lang w:eastAsia="ru-RU"/>
        </w:rPr>
        <w:t>§2 Термоэлектрический термометр. Конструкции термопар</w:t>
      </w:r>
    </w:p>
    <w:p w:rsidR="00C42C54" w:rsidRPr="00C42C54" w:rsidRDefault="00C42C54" w:rsidP="00C42C54">
      <w:pPr>
        <w:shd w:val="clear" w:color="auto" w:fill="F5F5F5"/>
        <w:spacing w:after="0"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 xml:space="preserve">Правильнее говорить, что температуру измеряют не с помощью термопары, а с помощью термоэлектрического термометра. Чувствительным элементов такого термометра является термопара; термометрической величиной –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xml:space="preserve">, возникающая в термопаре; термометрическим свойством – изменение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xml:space="preserve"> с изменением температуры</w:t>
      </w:r>
      <w:proofErr w:type="gramStart"/>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proofErr w:type="gramEnd"/>
      <w:r w:rsidRPr="00C42C54">
        <w:rPr>
          <w:rFonts w:ascii="Tahoma" w:eastAsia="Times New Roman" w:hAnsi="Tahoma" w:cs="Tahoma"/>
          <w:sz w:val="21"/>
          <w:szCs w:val="21"/>
          <w:lang w:eastAsia="ru-RU"/>
        </w:rPr>
        <w:t>Основными факторами, от которых зависит конструкция термопары, являются условия ее эксплуатации. При конструировании того или иного термоэлектрического преобразователя учитываются такие факторы, как агрегатное состояние вещества, температуру которого требуется измерять, «агрессивность» внешней среды, диапазон измеряемых температур, тепловая инерционность и другие.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Можно выделить следующие особенности конструкции термопар:</w:t>
      </w:r>
    </w:p>
    <w:p w:rsidR="00C42C54" w:rsidRPr="00C42C54" w:rsidRDefault="00C42C54" w:rsidP="00C42C54">
      <w:pPr>
        <w:numPr>
          <w:ilvl w:val="0"/>
          <w:numId w:val="1"/>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 xml:space="preserve">Концы двух </w:t>
      </w:r>
      <w:proofErr w:type="spellStart"/>
      <w:r w:rsidRPr="00C42C54">
        <w:rPr>
          <w:rFonts w:ascii="Tahoma" w:eastAsia="Times New Roman" w:hAnsi="Tahoma" w:cs="Tahoma"/>
          <w:sz w:val="21"/>
          <w:szCs w:val="21"/>
          <w:lang w:eastAsia="ru-RU"/>
        </w:rPr>
        <w:t>термоэлектродов</w:t>
      </w:r>
      <w:proofErr w:type="spellEnd"/>
      <w:r w:rsidRPr="00C42C54">
        <w:rPr>
          <w:rFonts w:ascii="Tahoma" w:eastAsia="Times New Roman" w:hAnsi="Tahoma" w:cs="Tahoma"/>
          <w:sz w:val="21"/>
          <w:szCs w:val="21"/>
          <w:lang w:eastAsia="ru-RU"/>
        </w:rPr>
        <w:t xml:space="preserve"> соединяются между собой в одной точке, образуя рабочий спай. Соединение происходит, как правило, с помощью электродуговой сварки, а </w:t>
      </w:r>
      <w:proofErr w:type="spellStart"/>
      <w:r w:rsidRPr="00C42C54">
        <w:rPr>
          <w:rFonts w:ascii="Tahoma" w:eastAsia="Times New Roman" w:hAnsi="Tahoma" w:cs="Tahoma"/>
          <w:sz w:val="21"/>
          <w:szCs w:val="21"/>
          <w:lang w:eastAsia="ru-RU"/>
        </w:rPr>
        <w:t>термоэлектроды</w:t>
      </w:r>
      <w:proofErr w:type="spellEnd"/>
      <w:r w:rsidRPr="00C42C54">
        <w:rPr>
          <w:rFonts w:ascii="Tahoma" w:eastAsia="Times New Roman" w:hAnsi="Tahoma" w:cs="Tahoma"/>
          <w:sz w:val="21"/>
          <w:szCs w:val="21"/>
          <w:lang w:eastAsia="ru-RU"/>
        </w:rPr>
        <w:t xml:space="preserve"> перед сваркой скручивают между собой. В специальных случаях вместо сварки может применяться пайка. </w:t>
      </w:r>
      <w:proofErr w:type="spellStart"/>
      <w:r w:rsidRPr="00C42C54">
        <w:rPr>
          <w:rFonts w:ascii="Tahoma" w:eastAsia="Times New Roman" w:hAnsi="Tahoma" w:cs="Tahoma"/>
          <w:sz w:val="21"/>
          <w:szCs w:val="21"/>
          <w:lang w:eastAsia="ru-RU"/>
        </w:rPr>
        <w:t>Термоэлектроды</w:t>
      </w:r>
      <w:proofErr w:type="spellEnd"/>
      <w:r w:rsidRPr="00C42C54">
        <w:rPr>
          <w:rFonts w:ascii="Tahoma" w:eastAsia="Times New Roman" w:hAnsi="Tahoma" w:cs="Tahoma"/>
          <w:sz w:val="21"/>
          <w:szCs w:val="21"/>
          <w:lang w:eastAsia="ru-RU"/>
        </w:rPr>
        <w:t xml:space="preserve"> из тугоплавких металлов, например, в </w:t>
      </w:r>
      <w:proofErr w:type="spellStart"/>
      <w:r w:rsidRPr="00C42C54">
        <w:rPr>
          <w:rFonts w:ascii="Tahoma" w:eastAsia="Times New Roman" w:hAnsi="Tahoma" w:cs="Tahoma"/>
          <w:sz w:val="21"/>
          <w:szCs w:val="21"/>
          <w:lang w:eastAsia="ru-RU"/>
        </w:rPr>
        <w:t>вольфрам-рениевых</w:t>
      </w:r>
      <w:proofErr w:type="spellEnd"/>
      <w:r w:rsidRPr="00C42C54">
        <w:rPr>
          <w:rFonts w:ascii="Tahoma" w:eastAsia="Times New Roman" w:hAnsi="Tahoma" w:cs="Tahoma"/>
          <w:sz w:val="21"/>
          <w:szCs w:val="21"/>
          <w:lang w:eastAsia="ru-RU"/>
        </w:rPr>
        <w:t xml:space="preserve"> или </w:t>
      </w:r>
      <w:proofErr w:type="spellStart"/>
      <w:proofErr w:type="gramStart"/>
      <w:r w:rsidRPr="00C42C54">
        <w:rPr>
          <w:rFonts w:ascii="Tahoma" w:eastAsia="Times New Roman" w:hAnsi="Tahoma" w:cs="Tahoma"/>
          <w:sz w:val="21"/>
          <w:szCs w:val="21"/>
          <w:lang w:eastAsia="ru-RU"/>
        </w:rPr>
        <w:t>вольфрам-молибденовых</w:t>
      </w:r>
      <w:proofErr w:type="spellEnd"/>
      <w:proofErr w:type="gramEnd"/>
      <w:r w:rsidRPr="00C42C54">
        <w:rPr>
          <w:rFonts w:ascii="Tahoma" w:eastAsia="Times New Roman" w:hAnsi="Tahoma" w:cs="Tahoma"/>
          <w:sz w:val="21"/>
          <w:szCs w:val="21"/>
          <w:lang w:eastAsia="ru-RU"/>
        </w:rPr>
        <w:t xml:space="preserve"> термопарах, часто соединяют только скруткой без дальнейшей сварки.</w:t>
      </w:r>
    </w:p>
    <w:p w:rsidR="00C42C54" w:rsidRPr="00C42C54" w:rsidRDefault="00C42C54" w:rsidP="00C42C54">
      <w:pPr>
        <w:numPr>
          <w:ilvl w:val="0"/>
          <w:numId w:val="1"/>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proofErr w:type="spellStart"/>
      <w:r w:rsidRPr="00C42C54">
        <w:rPr>
          <w:rFonts w:ascii="Tahoma" w:eastAsia="Times New Roman" w:hAnsi="Tahoma" w:cs="Tahoma"/>
          <w:sz w:val="21"/>
          <w:szCs w:val="21"/>
          <w:lang w:eastAsia="ru-RU"/>
        </w:rPr>
        <w:t>Термоэлектроды</w:t>
      </w:r>
      <w:proofErr w:type="spellEnd"/>
      <w:r w:rsidRPr="00C42C54">
        <w:rPr>
          <w:rFonts w:ascii="Tahoma" w:eastAsia="Times New Roman" w:hAnsi="Tahoma" w:cs="Tahoma"/>
          <w:sz w:val="21"/>
          <w:szCs w:val="21"/>
          <w:lang w:eastAsia="ru-RU"/>
        </w:rPr>
        <w:t xml:space="preserve"> должны быть соединены между собой только в рабочем спае. По всей остальной длине требуется их электрическая изоляция друг от друга.</w:t>
      </w:r>
    </w:p>
    <w:p w:rsidR="00C42C54" w:rsidRPr="00C42C54" w:rsidRDefault="00C42C54" w:rsidP="00C42C54">
      <w:pPr>
        <w:numPr>
          <w:ilvl w:val="0"/>
          <w:numId w:val="1"/>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 xml:space="preserve">Способ изоляции </w:t>
      </w:r>
      <w:proofErr w:type="spellStart"/>
      <w:r w:rsidRPr="00C42C54">
        <w:rPr>
          <w:rFonts w:ascii="Tahoma" w:eastAsia="Times New Roman" w:hAnsi="Tahoma" w:cs="Tahoma"/>
          <w:sz w:val="21"/>
          <w:szCs w:val="21"/>
          <w:lang w:eastAsia="ru-RU"/>
        </w:rPr>
        <w:t>термоэлектродов</w:t>
      </w:r>
      <w:proofErr w:type="spellEnd"/>
      <w:r w:rsidRPr="00C42C54">
        <w:rPr>
          <w:rFonts w:ascii="Tahoma" w:eastAsia="Times New Roman" w:hAnsi="Tahoma" w:cs="Tahoma"/>
          <w:sz w:val="21"/>
          <w:szCs w:val="21"/>
          <w:lang w:eastAsia="ru-RU"/>
        </w:rPr>
        <w:t xml:space="preserve"> зависит от верхнего температурного предела применения термоэлектрического термометра. Если указанный предел не превышает 100-120</w:t>
      </w:r>
      <w:proofErr w:type="gramStart"/>
      <w:r w:rsidRPr="00C42C54">
        <w:rPr>
          <w:rFonts w:ascii="Tahoma" w:eastAsia="Times New Roman" w:hAnsi="Tahoma" w:cs="Tahoma"/>
          <w:sz w:val="21"/>
          <w:szCs w:val="21"/>
          <w:lang w:eastAsia="ru-RU"/>
        </w:rPr>
        <w:t xml:space="preserve"> °С</w:t>
      </w:r>
      <w:proofErr w:type="gramEnd"/>
      <w:r w:rsidRPr="00C42C54">
        <w:rPr>
          <w:rFonts w:ascii="Tahoma" w:eastAsia="Times New Roman" w:hAnsi="Tahoma" w:cs="Tahoma"/>
          <w:sz w:val="21"/>
          <w:szCs w:val="21"/>
          <w:lang w:eastAsia="ru-RU"/>
        </w:rPr>
        <w:t>, то может применяться любая изоляция, в том числе воздушная. При температурах до 1300</w:t>
      </w:r>
      <w:proofErr w:type="gramStart"/>
      <w:r w:rsidRPr="00C42C54">
        <w:rPr>
          <w:rFonts w:ascii="Tahoma" w:eastAsia="Times New Roman" w:hAnsi="Tahoma" w:cs="Tahoma"/>
          <w:sz w:val="21"/>
          <w:szCs w:val="21"/>
          <w:lang w:eastAsia="ru-RU"/>
        </w:rPr>
        <w:t xml:space="preserve"> °С</w:t>
      </w:r>
      <w:proofErr w:type="gramEnd"/>
      <w:r w:rsidRPr="00C42C54">
        <w:rPr>
          <w:rFonts w:ascii="Tahoma" w:eastAsia="Times New Roman" w:hAnsi="Tahoma" w:cs="Tahoma"/>
          <w:sz w:val="21"/>
          <w:szCs w:val="21"/>
          <w:lang w:eastAsia="ru-RU"/>
        </w:rPr>
        <w:t xml:space="preserve"> изоляцию выполняют с помощью фарфоровых одно- и двухканальных трубок или бус. При более высоких температурах электроизоляционные свойства пирометрического фарфора сильно ухудшаются, а сам он размягчается. В связи с этим при более высоких температурах используют трубки из окиси алюминия (до 1950 °С) и из окиси магния, окиси бериллия, двуокиси тория и двуокиси циркония (выше 2000 °С).</w:t>
      </w:r>
    </w:p>
    <w:p w:rsidR="00C42C54" w:rsidRPr="00C42C54" w:rsidRDefault="00C42C54" w:rsidP="00C42C54">
      <w:pPr>
        <w:numPr>
          <w:ilvl w:val="0"/>
          <w:numId w:val="1"/>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 xml:space="preserve">В зависимости от среды, в которой осуществляется измерение температуры, термопара может иметь наружную защитную трубку-чехол с закрытым концом. Данная трубка </w:t>
      </w:r>
      <w:r w:rsidRPr="00C42C54">
        <w:rPr>
          <w:rFonts w:ascii="Tahoma" w:eastAsia="Times New Roman" w:hAnsi="Tahoma" w:cs="Tahoma"/>
          <w:sz w:val="21"/>
          <w:szCs w:val="21"/>
          <w:lang w:eastAsia="ru-RU"/>
        </w:rPr>
        <w:lastRenderedPageBreak/>
        <w:t xml:space="preserve">может быть металлической, керамической или металлокерамической. Она должна обеспечивать механическую стойкость термоэлектрического термометра, отсутствие механического напряжения </w:t>
      </w:r>
      <w:proofErr w:type="spellStart"/>
      <w:r w:rsidRPr="00C42C54">
        <w:rPr>
          <w:rFonts w:ascii="Tahoma" w:eastAsia="Times New Roman" w:hAnsi="Tahoma" w:cs="Tahoma"/>
          <w:sz w:val="21"/>
          <w:szCs w:val="21"/>
          <w:lang w:eastAsia="ru-RU"/>
        </w:rPr>
        <w:t>термоэлектродов</w:t>
      </w:r>
      <w:proofErr w:type="spellEnd"/>
      <w:r w:rsidRPr="00C42C54">
        <w:rPr>
          <w:rFonts w:ascii="Tahoma" w:eastAsia="Times New Roman" w:hAnsi="Tahoma" w:cs="Tahoma"/>
          <w:sz w:val="21"/>
          <w:szCs w:val="21"/>
          <w:lang w:eastAsia="ru-RU"/>
        </w:rPr>
        <w:t>, гидроизоляцию, а в некоторых случаях герметичность термометра. Материал защитной трубки-чехла должен выдерживать длительное пребывание при температуре верхнего предела применения данной конструкции термопары, а также быть химически стойким к среде, в которой осуществляются измерения, обладать хорошей теплопроводностью. Защитная трубка-чехол должна быть газонепроницаемой и нечувствительной к действию резких изменений температуры.</w:t>
      </w:r>
    </w:p>
    <w:p w:rsidR="00C42C54" w:rsidRPr="00C42C54" w:rsidRDefault="00C42C54" w:rsidP="00C42C54">
      <w:pPr>
        <w:shd w:val="clear" w:color="auto" w:fill="F5F5F5"/>
        <w:spacing w:after="0"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На рисунке Рисунок 2 представлен один из вариантов конструктивного исполнения термопары.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b/>
          <w:bCs/>
          <w:sz w:val="20"/>
          <w:lang w:eastAsia="ru-RU"/>
        </w:rPr>
        <w:t>Классификация типов конструктивного исполнения термопар</w:t>
      </w:r>
      <w:proofErr w:type="gramStart"/>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t>П</w:t>
      </w:r>
      <w:proofErr w:type="gramEnd"/>
      <w:r w:rsidRPr="00C42C54">
        <w:rPr>
          <w:rFonts w:ascii="Tahoma" w:eastAsia="Times New Roman" w:hAnsi="Tahoma" w:cs="Tahoma"/>
          <w:sz w:val="21"/>
          <w:szCs w:val="21"/>
          <w:lang w:eastAsia="ru-RU"/>
        </w:rPr>
        <w:t>о назначению и условиям эксплуатации:</w:t>
      </w:r>
    </w:p>
    <w:p w:rsidR="00C42C54" w:rsidRPr="00C42C54" w:rsidRDefault="00C42C54" w:rsidP="00C42C54">
      <w:pPr>
        <w:numPr>
          <w:ilvl w:val="0"/>
          <w:numId w:val="2"/>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погружаемые;</w:t>
      </w:r>
    </w:p>
    <w:p w:rsidR="00C42C54" w:rsidRPr="00C42C54" w:rsidRDefault="00C42C54" w:rsidP="00C42C54">
      <w:pPr>
        <w:numPr>
          <w:ilvl w:val="0"/>
          <w:numId w:val="2"/>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поверхностные.</w:t>
      </w:r>
    </w:p>
    <w:p w:rsidR="00C42C54" w:rsidRPr="00C42C54" w:rsidRDefault="00C42C54" w:rsidP="00C42C54">
      <w:pPr>
        <w:shd w:val="clear" w:color="auto" w:fill="F5F5F5"/>
        <w:spacing w:after="0"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По наличию и материалу защитного чехла:</w:t>
      </w:r>
    </w:p>
    <w:p w:rsidR="00C42C54" w:rsidRPr="00C42C54" w:rsidRDefault="00C42C54" w:rsidP="00C42C54">
      <w:pPr>
        <w:numPr>
          <w:ilvl w:val="0"/>
          <w:numId w:val="3"/>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proofErr w:type="gramStart"/>
      <w:r w:rsidRPr="00C42C54">
        <w:rPr>
          <w:rFonts w:ascii="Tahoma" w:eastAsia="Times New Roman" w:hAnsi="Tahoma" w:cs="Tahoma"/>
          <w:sz w:val="21"/>
          <w:szCs w:val="21"/>
          <w:lang w:eastAsia="ru-RU"/>
        </w:rPr>
        <w:t>изготовляемые</w:t>
      </w:r>
      <w:proofErr w:type="gramEnd"/>
      <w:r w:rsidRPr="00C42C54">
        <w:rPr>
          <w:rFonts w:ascii="Tahoma" w:eastAsia="Times New Roman" w:hAnsi="Tahoma" w:cs="Tahoma"/>
          <w:sz w:val="21"/>
          <w:szCs w:val="21"/>
          <w:lang w:eastAsia="ru-RU"/>
        </w:rPr>
        <w:t xml:space="preserve"> без чехла;</w:t>
      </w:r>
    </w:p>
    <w:p w:rsidR="00C42C54" w:rsidRPr="00C42C54" w:rsidRDefault="00C42C54" w:rsidP="00C42C54">
      <w:pPr>
        <w:numPr>
          <w:ilvl w:val="0"/>
          <w:numId w:val="3"/>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 xml:space="preserve">со стальным чехлом (до </w:t>
      </w:r>
      <w:proofErr w:type="spellStart"/>
      <w:r w:rsidRPr="00C42C54">
        <w:rPr>
          <w:rFonts w:ascii="Tahoma" w:eastAsia="Times New Roman" w:hAnsi="Tahoma" w:cs="Tahoma"/>
          <w:sz w:val="21"/>
          <w:szCs w:val="21"/>
          <w:lang w:eastAsia="ru-RU"/>
        </w:rPr>
        <w:t>t</w:t>
      </w:r>
      <w:proofErr w:type="spellEnd"/>
      <w:r w:rsidRPr="00C42C54">
        <w:rPr>
          <w:rFonts w:ascii="Tahoma" w:eastAsia="Times New Roman" w:hAnsi="Tahoma" w:cs="Tahoma"/>
          <w:sz w:val="21"/>
          <w:szCs w:val="21"/>
          <w:lang w:eastAsia="ru-RU"/>
        </w:rPr>
        <w:t xml:space="preserve"> ≈ 600 °С);</w:t>
      </w:r>
    </w:p>
    <w:p w:rsidR="00C42C54" w:rsidRPr="00C42C54" w:rsidRDefault="00C42C54" w:rsidP="00C42C54">
      <w:pPr>
        <w:numPr>
          <w:ilvl w:val="0"/>
          <w:numId w:val="3"/>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 xml:space="preserve">с чехлом из специального жаростойкого сплава (до </w:t>
      </w:r>
      <w:proofErr w:type="spellStart"/>
      <w:r w:rsidRPr="00C42C54">
        <w:rPr>
          <w:rFonts w:ascii="Tahoma" w:eastAsia="Times New Roman" w:hAnsi="Tahoma" w:cs="Tahoma"/>
          <w:sz w:val="21"/>
          <w:szCs w:val="21"/>
          <w:lang w:eastAsia="ru-RU"/>
        </w:rPr>
        <w:t>t</w:t>
      </w:r>
      <w:proofErr w:type="spellEnd"/>
      <w:r w:rsidRPr="00C42C54">
        <w:rPr>
          <w:rFonts w:ascii="Tahoma" w:eastAsia="Times New Roman" w:hAnsi="Tahoma" w:cs="Tahoma"/>
          <w:sz w:val="21"/>
          <w:szCs w:val="21"/>
          <w:lang w:eastAsia="ru-RU"/>
        </w:rPr>
        <w:t xml:space="preserve"> ≈ 1000-1100 °С);</w:t>
      </w:r>
    </w:p>
    <w:p w:rsidR="00C42C54" w:rsidRPr="00C42C54" w:rsidRDefault="00C42C54" w:rsidP="00C42C54">
      <w:pPr>
        <w:numPr>
          <w:ilvl w:val="0"/>
          <w:numId w:val="3"/>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 xml:space="preserve">с фарфоровым чехлом (до </w:t>
      </w:r>
      <w:proofErr w:type="spellStart"/>
      <w:r w:rsidRPr="00C42C54">
        <w:rPr>
          <w:rFonts w:ascii="Tahoma" w:eastAsia="Times New Roman" w:hAnsi="Tahoma" w:cs="Tahoma"/>
          <w:sz w:val="21"/>
          <w:szCs w:val="21"/>
          <w:lang w:eastAsia="ru-RU"/>
        </w:rPr>
        <w:t>t</w:t>
      </w:r>
      <w:proofErr w:type="spellEnd"/>
      <w:r w:rsidRPr="00C42C54">
        <w:rPr>
          <w:rFonts w:ascii="Tahoma" w:eastAsia="Times New Roman" w:hAnsi="Tahoma" w:cs="Tahoma"/>
          <w:sz w:val="21"/>
          <w:szCs w:val="21"/>
          <w:lang w:eastAsia="ru-RU"/>
        </w:rPr>
        <w:t xml:space="preserve"> ≈ 1300 °С);</w:t>
      </w:r>
    </w:p>
    <w:p w:rsidR="00C42C54" w:rsidRPr="00C42C54" w:rsidRDefault="00C42C54" w:rsidP="00C42C54">
      <w:pPr>
        <w:numPr>
          <w:ilvl w:val="0"/>
          <w:numId w:val="3"/>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с чехлом из тугоплавких сплавов (</w:t>
      </w:r>
      <w:proofErr w:type="spellStart"/>
      <w:r w:rsidRPr="00C42C54">
        <w:rPr>
          <w:rFonts w:ascii="Tahoma" w:eastAsia="Times New Roman" w:hAnsi="Tahoma" w:cs="Tahoma"/>
          <w:sz w:val="21"/>
          <w:szCs w:val="21"/>
          <w:lang w:eastAsia="ru-RU"/>
        </w:rPr>
        <w:t>t</w:t>
      </w:r>
      <w:proofErr w:type="spellEnd"/>
      <w:r w:rsidRPr="00C42C54">
        <w:rPr>
          <w:rFonts w:ascii="Tahoma" w:eastAsia="Times New Roman" w:hAnsi="Tahoma" w:cs="Tahoma"/>
          <w:sz w:val="21"/>
          <w:szCs w:val="21"/>
          <w:lang w:eastAsia="ru-RU"/>
        </w:rPr>
        <w:t xml:space="preserve"> ≈ 2000</w:t>
      </w:r>
      <w:proofErr w:type="gramStart"/>
      <w:r w:rsidRPr="00C42C54">
        <w:rPr>
          <w:rFonts w:ascii="Tahoma" w:eastAsia="Times New Roman" w:hAnsi="Tahoma" w:cs="Tahoma"/>
          <w:sz w:val="21"/>
          <w:szCs w:val="21"/>
          <w:lang w:eastAsia="ru-RU"/>
        </w:rPr>
        <w:t xml:space="preserve"> °С</w:t>
      </w:r>
      <w:proofErr w:type="gramEnd"/>
      <w:r w:rsidRPr="00C42C54">
        <w:rPr>
          <w:rFonts w:ascii="Tahoma" w:eastAsia="Times New Roman" w:hAnsi="Tahoma" w:cs="Tahoma"/>
          <w:sz w:val="21"/>
          <w:szCs w:val="21"/>
          <w:lang w:eastAsia="ru-RU"/>
        </w:rPr>
        <w:t xml:space="preserve"> и более).</w:t>
      </w:r>
    </w:p>
    <w:p w:rsidR="00C42C54" w:rsidRPr="00C42C54" w:rsidRDefault="00C42C54" w:rsidP="00C42C54">
      <w:pPr>
        <w:shd w:val="clear" w:color="auto" w:fill="F5F5F5"/>
        <w:spacing w:after="0"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По конструкции крепления термопары на месте установки:</w:t>
      </w:r>
    </w:p>
    <w:p w:rsidR="00C42C54" w:rsidRPr="00C42C54" w:rsidRDefault="00C42C54" w:rsidP="00C42C54">
      <w:pPr>
        <w:numPr>
          <w:ilvl w:val="0"/>
          <w:numId w:val="4"/>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с неподвижным штуцером;</w:t>
      </w:r>
    </w:p>
    <w:p w:rsidR="00C42C54" w:rsidRPr="00C42C54" w:rsidRDefault="00C42C54" w:rsidP="00C42C54">
      <w:pPr>
        <w:numPr>
          <w:ilvl w:val="0"/>
          <w:numId w:val="4"/>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с подвижным штуцером;</w:t>
      </w:r>
    </w:p>
    <w:p w:rsidR="00C42C54" w:rsidRPr="00C42C54" w:rsidRDefault="00C42C54" w:rsidP="00C42C54">
      <w:pPr>
        <w:numPr>
          <w:ilvl w:val="0"/>
          <w:numId w:val="4"/>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с подвижным фланцем.</w:t>
      </w:r>
    </w:p>
    <w:p w:rsidR="00C42C54" w:rsidRPr="00C42C54" w:rsidRDefault="00C42C54" w:rsidP="00C42C54">
      <w:pPr>
        <w:shd w:val="clear" w:color="auto" w:fill="F5F5F5"/>
        <w:spacing w:after="0"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По защищенности от внешней среды со стороны выводов:</w:t>
      </w:r>
    </w:p>
    <w:p w:rsidR="00C42C54" w:rsidRPr="00C42C54" w:rsidRDefault="00C42C54" w:rsidP="00C42C54">
      <w:pPr>
        <w:numPr>
          <w:ilvl w:val="0"/>
          <w:numId w:val="5"/>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с обыкновенной головкой;</w:t>
      </w:r>
    </w:p>
    <w:p w:rsidR="00C42C54" w:rsidRPr="00C42C54" w:rsidRDefault="00C42C54" w:rsidP="00C42C54">
      <w:pPr>
        <w:numPr>
          <w:ilvl w:val="0"/>
          <w:numId w:val="5"/>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 xml:space="preserve">с </w:t>
      </w:r>
      <w:proofErr w:type="spellStart"/>
      <w:r w:rsidRPr="00C42C54">
        <w:rPr>
          <w:rFonts w:ascii="Tahoma" w:eastAsia="Times New Roman" w:hAnsi="Tahoma" w:cs="Tahoma"/>
          <w:sz w:val="21"/>
          <w:szCs w:val="21"/>
          <w:lang w:eastAsia="ru-RU"/>
        </w:rPr>
        <w:t>водозащищенной</w:t>
      </w:r>
      <w:proofErr w:type="spellEnd"/>
      <w:r w:rsidRPr="00C42C54">
        <w:rPr>
          <w:rFonts w:ascii="Tahoma" w:eastAsia="Times New Roman" w:hAnsi="Tahoma" w:cs="Tahoma"/>
          <w:sz w:val="21"/>
          <w:szCs w:val="21"/>
          <w:lang w:eastAsia="ru-RU"/>
        </w:rPr>
        <w:t xml:space="preserve"> головкой;</w:t>
      </w:r>
    </w:p>
    <w:p w:rsidR="00C42C54" w:rsidRPr="00C42C54" w:rsidRDefault="00C42C54" w:rsidP="00C42C54">
      <w:pPr>
        <w:numPr>
          <w:ilvl w:val="0"/>
          <w:numId w:val="5"/>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со специальной заделкой выводных концов (без головки).</w:t>
      </w:r>
    </w:p>
    <w:p w:rsidR="00C42C54" w:rsidRPr="00C42C54" w:rsidRDefault="00C42C54" w:rsidP="00C42C54">
      <w:pPr>
        <w:shd w:val="clear" w:color="auto" w:fill="F5F5F5"/>
        <w:spacing w:after="0"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По защищенности от измеряемой среды:</w:t>
      </w:r>
    </w:p>
    <w:p w:rsidR="00C42C54" w:rsidRPr="00C42C54" w:rsidRDefault="00C42C54" w:rsidP="00C42C54">
      <w:pPr>
        <w:numPr>
          <w:ilvl w:val="0"/>
          <w:numId w:val="6"/>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proofErr w:type="gramStart"/>
      <w:r w:rsidRPr="00C42C54">
        <w:rPr>
          <w:rFonts w:ascii="Tahoma" w:eastAsia="Times New Roman" w:hAnsi="Tahoma" w:cs="Tahoma"/>
          <w:sz w:val="21"/>
          <w:szCs w:val="21"/>
          <w:lang w:eastAsia="ru-RU"/>
        </w:rPr>
        <w:t>защищенные от воздействия неагрессивных и агрессивных сред;</w:t>
      </w:r>
      <w:proofErr w:type="gramEnd"/>
    </w:p>
    <w:p w:rsidR="00C42C54" w:rsidRPr="00C42C54" w:rsidRDefault="00C42C54" w:rsidP="00C42C54">
      <w:pPr>
        <w:numPr>
          <w:ilvl w:val="0"/>
          <w:numId w:val="6"/>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proofErr w:type="gramStart"/>
      <w:r w:rsidRPr="00C42C54">
        <w:rPr>
          <w:rFonts w:ascii="Tahoma" w:eastAsia="Times New Roman" w:hAnsi="Tahoma" w:cs="Tahoma"/>
          <w:sz w:val="21"/>
          <w:szCs w:val="21"/>
          <w:lang w:eastAsia="ru-RU"/>
        </w:rPr>
        <w:t xml:space="preserve">незащищенные (применяются, когда измеряемая среда не оказывает вредного влияния на </w:t>
      </w:r>
      <w:proofErr w:type="spellStart"/>
      <w:r w:rsidRPr="00C42C54">
        <w:rPr>
          <w:rFonts w:ascii="Tahoma" w:eastAsia="Times New Roman" w:hAnsi="Tahoma" w:cs="Tahoma"/>
          <w:sz w:val="21"/>
          <w:szCs w:val="21"/>
          <w:lang w:eastAsia="ru-RU"/>
        </w:rPr>
        <w:t>термоэлектроды</w:t>
      </w:r>
      <w:proofErr w:type="spellEnd"/>
      <w:r w:rsidRPr="00C42C54">
        <w:rPr>
          <w:rFonts w:ascii="Tahoma" w:eastAsia="Times New Roman" w:hAnsi="Tahoma" w:cs="Tahoma"/>
          <w:sz w:val="21"/>
          <w:szCs w:val="21"/>
          <w:lang w:eastAsia="ru-RU"/>
        </w:rPr>
        <w:t>).</w:t>
      </w:r>
      <w:proofErr w:type="gramEnd"/>
    </w:p>
    <w:p w:rsidR="00C42C54" w:rsidRPr="00C42C54" w:rsidRDefault="00C42C54" w:rsidP="00C42C54">
      <w:pPr>
        <w:shd w:val="clear" w:color="auto" w:fill="F5F5F5"/>
        <w:spacing w:after="0"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По герметичности, рассчитанные на высокое давление измеряемой среды:</w:t>
      </w:r>
    </w:p>
    <w:p w:rsidR="00C42C54" w:rsidRPr="00C42C54" w:rsidRDefault="00C42C54" w:rsidP="00C42C54">
      <w:pPr>
        <w:numPr>
          <w:ilvl w:val="0"/>
          <w:numId w:val="7"/>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негерметичные;</w:t>
      </w:r>
    </w:p>
    <w:p w:rsidR="00C42C54" w:rsidRPr="00C42C54" w:rsidRDefault="00C42C54" w:rsidP="00C42C54">
      <w:pPr>
        <w:numPr>
          <w:ilvl w:val="0"/>
          <w:numId w:val="7"/>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proofErr w:type="gramStart"/>
      <w:r w:rsidRPr="00C42C54">
        <w:rPr>
          <w:rFonts w:ascii="Tahoma" w:eastAsia="Times New Roman" w:hAnsi="Tahoma" w:cs="Tahoma"/>
          <w:sz w:val="21"/>
          <w:szCs w:val="21"/>
          <w:lang w:eastAsia="ru-RU"/>
        </w:rPr>
        <w:t>герметичные, предназначенные для работы при различных условных давлениях и температурах.</w:t>
      </w:r>
      <w:proofErr w:type="gramEnd"/>
    </w:p>
    <w:p w:rsidR="00C42C54" w:rsidRPr="00C42C54" w:rsidRDefault="00C42C54" w:rsidP="00C42C54">
      <w:pPr>
        <w:shd w:val="clear" w:color="auto" w:fill="F5F5F5"/>
        <w:spacing w:after="0"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По устойчивости к механическим воздействиям:</w:t>
      </w:r>
    </w:p>
    <w:p w:rsidR="00C42C54" w:rsidRPr="00C42C54" w:rsidRDefault="00C42C54" w:rsidP="00C42C54">
      <w:pPr>
        <w:numPr>
          <w:ilvl w:val="0"/>
          <w:numId w:val="8"/>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proofErr w:type="spellStart"/>
      <w:r w:rsidRPr="00C42C54">
        <w:rPr>
          <w:rFonts w:ascii="Tahoma" w:eastAsia="Times New Roman" w:hAnsi="Tahoma" w:cs="Tahoma"/>
          <w:sz w:val="21"/>
          <w:szCs w:val="21"/>
          <w:lang w:eastAsia="ru-RU"/>
        </w:rPr>
        <w:t>вибротрясоустойчивые</w:t>
      </w:r>
      <w:proofErr w:type="spellEnd"/>
      <w:r w:rsidRPr="00C42C54">
        <w:rPr>
          <w:rFonts w:ascii="Tahoma" w:eastAsia="Times New Roman" w:hAnsi="Tahoma" w:cs="Tahoma"/>
          <w:sz w:val="21"/>
          <w:szCs w:val="21"/>
          <w:lang w:eastAsia="ru-RU"/>
        </w:rPr>
        <w:t>;</w:t>
      </w:r>
    </w:p>
    <w:p w:rsidR="00C42C54" w:rsidRPr="00C42C54" w:rsidRDefault="00C42C54" w:rsidP="00C42C54">
      <w:pPr>
        <w:numPr>
          <w:ilvl w:val="0"/>
          <w:numId w:val="8"/>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proofErr w:type="spellStart"/>
      <w:r w:rsidRPr="00C42C54">
        <w:rPr>
          <w:rFonts w:ascii="Tahoma" w:eastAsia="Times New Roman" w:hAnsi="Tahoma" w:cs="Tahoma"/>
          <w:sz w:val="21"/>
          <w:szCs w:val="21"/>
          <w:lang w:eastAsia="ru-RU"/>
        </w:rPr>
        <w:lastRenderedPageBreak/>
        <w:t>ударопрочные</w:t>
      </w:r>
      <w:proofErr w:type="spellEnd"/>
      <w:r w:rsidRPr="00C42C54">
        <w:rPr>
          <w:rFonts w:ascii="Tahoma" w:eastAsia="Times New Roman" w:hAnsi="Tahoma" w:cs="Tahoma"/>
          <w:sz w:val="21"/>
          <w:szCs w:val="21"/>
          <w:lang w:eastAsia="ru-RU"/>
        </w:rPr>
        <w:t>;</w:t>
      </w:r>
    </w:p>
    <w:p w:rsidR="00C42C54" w:rsidRPr="00C42C54" w:rsidRDefault="00C42C54" w:rsidP="00C42C54">
      <w:pPr>
        <w:numPr>
          <w:ilvl w:val="0"/>
          <w:numId w:val="8"/>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обыкновенные.</w:t>
      </w:r>
    </w:p>
    <w:p w:rsidR="00C42C54" w:rsidRPr="00C42C54" w:rsidRDefault="00C42C54" w:rsidP="00C42C54">
      <w:pPr>
        <w:shd w:val="clear" w:color="auto" w:fill="F5F5F5"/>
        <w:spacing w:after="0"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По числу зон, в которых должна контролироваться температура:</w:t>
      </w:r>
    </w:p>
    <w:p w:rsidR="00C42C54" w:rsidRPr="00C42C54" w:rsidRDefault="00C42C54" w:rsidP="00C42C54">
      <w:pPr>
        <w:numPr>
          <w:ilvl w:val="0"/>
          <w:numId w:val="9"/>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proofErr w:type="spellStart"/>
      <w:r w:rsidRPr="00C42C54">
        <w:rPr>
          <w:rFonts w:ascii="Tahoma" w:eastAsia="Times New Roman" w:hAnsi="Tahoma" w:cs="Tahoma"/>
          <w:sz w:val="21"/>
          <w:szCs w:val="21"/>
          <w:lang w:eastAsia="ru-RU"/>
        </w:rPr>
        <w:t>однозонные</w:t>
      </w:r>
      <w:proofErr w:type="spellEnd"/>
      <w:r w:rsidRPr="00C42C54">
        <w:rPr>
          <w:rFonts w:ascii="Tahoma" w:eastAsia="Times New Roman" w:hAnsi="Tahoma" w:cs="Tahoma"/>
          <w:sz w:val="21"/>
          <w:szCs w:val="21"/>
          <w:lang w:eastAsia="ru-RU"/>
        </w:rPr>
        <w:t>;</w:t>
      </w:r>
    </w:p>
    <w:p w:rsidR="00C42C54" w:rsidRPr="00C42C54" w:rsidRDefault="00C42C54" w:rsidP="00C42C54">
      <w:pPr>
        <w:numPr>
          <w:ilvl w:val="0"/>
          <w:numId w:val="9"/>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многозонные.</w:t>
      </w:r>
    </w:p>
    <w:p w:rsidR="00C42C54" w:rsidRPr="00C42C54" w:rsidRDefault="00C42C54" w:rsidP="00C42C54">
      <w:pPr>
        <w:shd w:val="clear" w:color="auto" w:fill="F5F5F5"/>
        <w:spacing w:after="0"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По степени тепловой инерции:</w:t>
      </w:r>
    </w:p>
    <w:p w:rsidR="00C42C54" w:rsidRPr="00C42C54" w:rsidRDefault="00C42C54" w:rsidP="00C42C54">
      <w:pPr>
        <w:numPr>
          <w:ilvl w:val="0"/>
          <w:numId w:val="10"/>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с большой инерционностью – до 3,5 минут;</w:t>
      </w:r>
    </w:p>
    <w:p w:rsidR="00C42C54" w:rsidRPr="00C42C54" w:rsidRDefault="00C42C54" w:rsidP="00C42C54">
      <w:pPr>
        <w:numPr>
          <w:ilvl w:val="0"/>
          <w:numId w:val="10"/>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со средней инерционностью – до 1 минуты;</w:t>
      </w:r>
    </w:p>
    <w:p w:rsidR="00C42C54" w:rsidRPr="00C42C54" w:rsidRDefault="00C42C54" w:rsidP="00C42C54">
      <w:pPr>
        <w:numPr>
          <w:ilvl w:val="0"/>
          <w:numId w:val="10"/>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proofErr w:type="gramStart"/>
      <w:r w:rsidRPr="00C42C54">
        <w:rPr>
          <w:rFonts w:ascii="Tahoma" w:eastAsia="Times New Roman" w:hAnsi="Tahoma" w:cs="Tahoma"/>
          <w:sz w:val="21"/>
          <w:szCs w:val="21"/>
          <w:lang w:eastAsia="ru-RU"/>
        </w:rPr>
        <w:t>малоинерционные</w:t>
      </w:r>
      <w:proofErr w:type="gramEnd"/>
      <w:r w:rsidRPr="00C42C54">
        <w:rPr>
          <w:rFonts w:ascii="Tahoma" w:eastAsia="Times New Roman" w:hAnsi="Tahoma" w:cs="Tahoma"/>
          <w:sz w:val="21"/>
          <w:szCs w:val="21"/>
          <w:lang w:eastAsia="ru-RU"/>
        </w:rPr>
        <w:t xml:space="preserve"> – до 40 секунд;</w:t>
      </w:r>
    </w:p>
    <w:p w:rsidR="00C42C54" w:rsidRPr="00C42C54" w:rsidRDefault="00C42C54" w:rsidP="00C42C54">
      <w:pPr>
        <w:numPr>
          <w:ilvl w:val="0"/>
          <w:numId w:val="10"/>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с ненормированной инерционностью.</w:t>
      </w:r>
    </w:p>
    <w:p w:rsidR="00C42C54" w:rsidRPr="00C42C54" w:rsidRDefault="00C42C54" w:rsidP="00C42C54">
      <w:pPr>
        <w:shd w:val="clear" w:color="auto" w:fill="F5F5F5"/>
        <w:spacing w:after="0"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 xml:space="preserve">Длина рабочей части термопары может быть различной: от 120 до 1580 мм для </w:t>
      </w:r>
      <w:proofErr w:type="spellStart"/>
      <w:r w:rsidRPr="00C42C54">
        <w:rPr>
          <w:rFonts w:ascii="Tahoma" w:eastAsia="Times New Roman" w:hAnsi="Tahoma" w:cs="Tahoma"/>
          <w:sz w:val="21"/>
          <w:szCs w:val="21"/>
          <w:lang w:eastAsia="ru-RU"/>
        </w:rPr>
        <w:t>однозонных</w:t>
      </w:r>
      <w:proofErr w:type="spellEnd"/>
      <w:r w:rsidRPr="00C42C54">
        <w:rPr>
          <w:rFonts w:ascii="Tahoma" w:eastAsia="Times New Roman" w:hAnsi="Tahoma" w:cs="Tahoma"/>
          <w:sz w:val="21"/>
          <w:szCs w:val="21"/>
          <w:lang w:eastAsia="ru-RU"/>
        </w:rPr>
        <w:t xml:space="preserve"> термоэлектрических преобразователей, до 20000 мм – </w:t>
      </w:r>
      <w:proofErr w:type="gramStart"/>
      <w:r w:rsidRPr="00C42C54">
        <w:rPr>
          <w:rFonts w:ascii="Tahoma" w:eastAsia="Times New Roman" w:hAnsi="Tahoma" w:cs="Tahoma"/>
          <w:sz w:val="21"/>
          <w:szCs w:val="21"/>
          <w:lang w:eastAsia="ru-RU"/>
        </w:rPr>
        <w:t>для</w:t>
      </w:r>
      <w:proofErr w:type="gramEnd"/>
      <w:r w:rsidRPr="00C42C54">
        <w:rPr>
          <w:rFonts w:ascii="Tahoma" w:eastAsia="Times New Roman" w:hAnsi="Tahoma" w:cs="Tahoma"/>
          <w:sz w:val="21"/>
          <w:szCs w:val="21"/>
          <w:lang w:eastAsia="ru-RU"/>
        </w:rPr>
        <w:t xml:space="preserve"> многозонных.</w:t>
      </w:r>
      <w:bookmarkStart w:id="4" w:name="Удлиняющие_провода"/>
      <w:bookmarkEnd w:id="4"/>
    </w:p>
    <w:p w:rsidR="00C42C54" w:rsidRPr="00C42C54" w:rsidRDefault="00C42C54" w:rsidP="00C42C54">
      <w:pPr>
        <w:shd w:val="clear" w:color="auto" w:fill="F5F5F5"/>
        <w:spacing w:before="100" w:beforeAutospacing="1" w:after="100" w:afterAutospacing="1" w:line="240" w:lineRule="auto"/>
        <w:jc w:val="center"/>
        <w:outlineLvl w:val="2"/>
        <w:rPr>
          <w:rFonts w:ascii="Arial" w:eastAsia="Times New Roman" w:hAnsi="Arial" w:cs="Arial"/>
          <w:b/>
          <w:bCs/>
          <w:color w:val="3E5D89"/>
          <w:sz w:val="24"/>
          <w:szCs w:val="24"/>
          <w:lang w:eastAsia="ru-RU"/>
        </w:rPr>
      </w:pPr>
      <w:r w:rsidRPr="00C42C54">
        <w:rPr>
          <w:rFonts w:ascii="Arial" w:eastAsia="Times New Roman" w:hAnsi="Arial" w:cs="Arial"/>
          <w:b/>
          <w:bCs/>
          <w:color w:val="3E5D89"/>
          <w:sz w:val="24"/>
          <w:szCs w:val="24"/>
          <w:lang w:eastAsia="ru-RU"/>
        </w:rPr>
        <w:t>§3 Удлиняющие (компенсационные) провода для термопар</w:t>
      </w:r>
    </w:p>
    <w:p w:rsidR="00C42C54" w:rsidRPr="00C42C54" w:rsidRDefault="00C42C54" w:rsidP="00C42C54">
      <w:pPr>
        <w:shd w:val="clear" w:color="auto" w:fill="F5F5F5"/>
        <w:spacing w:after="0"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 xml:space="preserve">Согласно принципу работы термопары, описанному </w:t>
      </w:r>
      <w:proofErr w:type="gramStart"/>
      <w:r w:rsidRPr="00C42C54">
        <w:rPr>
          <w:rFonts w:ascii="Tahoma" w:eastAsia="Times New Roman" w:hAnsi="Tahoma" w:cs="Tahoma"/>
          <w:sz w:val="21"/>
          <w:szCs w:val="21"/>
          <w:lang w:eastAsia="ru-RU"/>
        </w:rPr>
        <w:t>в</w:t>
      </w:r>
      <w:proofErr w:type="gramEnd"/>
      <w:r w:rsidRPr="00C42C54">
        <w:rPr>
          <w:rFonts w:ascii="Tahoma" w:eastAsia="Times New Roman" w:hAnsi="Tahoma" w:cs="Tahoma"/>
          <w:sz w:val="21"/>
          <w:szCs w:val="21"/>
          <w:lang w:eastAsia="ru-RU"/>
        </w:rPr>
        <w:t xml:space="preserve"> </w:t>
      </w:r>
      <w:proofErr w:type="gramStart"/>
      <w:r w:rsidRPr="00C42C54">
        <w:rPr>
          <w:rFonts w:ascii="Tahoma" w:eastAsia="Times New Roman" w:hAnsi="Tahoma" w:cs="Tahoma"/>
          <w:sz w:val="21"/>
          <w:szCs w:val="21"/>
          <w:lang w:eastAsia="ru-RU"/>
        </w:rPr>
        <w:t>Глава</w:t>
      </w:r>
      <w:proofErr w:type="gramEnd"/>
      <w:r w:rsidRPr="00C42C54">
        <w:rPr>
          <w:rFonts w:ascii="Tahoma" w:eastAsia="Times New Roman" w:hAnsi="Tahoma" w:cs="Tahoma"/>
          <w:sz w:val="21"/>
          <w:szCs w:val="21"/>
          <w:lang w:eastAsia="ru-RU"/>
        </w:rPr>
        <w:t xml:space="preserve"> 1, §1, свободные концы термопары (холодный спай) должны находиться при постоянной температуре, желательно близкой к 0 °С. К этим концам присоединяют соединительные провода, которые идут к измерительному прибору. Если располагать свободные концы в головке термоэлектрического термометра (</w:t>
      </w:r>
      <w:proofErr w:type="gramStart"/>
      <w:r w:rsidRPr="00C42C54">
        <w:rPr>
          <w:rFonts w:ascii="Tahoma" w:eastAsia="Times New Roman" w:hAnsi="Tahoma" w:cs="Tahoma"/>
          <w:sz w:val="21"/>
          <w:szCs w:val="21"/>
          <w:lang w:eastAsia="ru-RU"/>
        </w:rPr>
        <w:t>см</w:t>
      </w:r>
      <w:proofErr w:type="gramEnd"/>
      <w:r w:rsidRPr="00C42C54">
        <w:rPr>
          <w:rFonts w:ascii="Tahoma" w:eastAsia="Times New Roman" w:hAnsi="Tahoma" w:cs="Tahoma"/>
          <w:sz w:val="21"/>
          <w:szCs w:val="21"/>
          <w:lang w:eastAsia="ru-RU"/>
        </w:rPr>
        <w:t xml:space="preserve">. Рисунок 2), то выполнить данное условие практически невозможно. Головка термометра может находиться при очень высоких температурах, а также эти температуры могут меняться из-за изменения состояния среды, в которой осуществляются измерения. Также не всегда возможно </w:t>
      </w:r>
      <w:proofErr w:type="gramStart"/>
      <w:r w:rsidRPr="00C42C54">
        <w:rPr>
          <w:rFonts w:ascii="Tahoma" w:eastAsia="Times New Roman" w:hAnsi="Tahoma" w:cs="Tahoma"/>
          <w:sz w:val="21"/>
          <w:szCs w:val="21"/>
          <w:lang w:eastAsia="ru-RU"/>
        </w:rPr>
        <w:t>разместить</w:t>
      </w:r>
      <w:proofErr w:type="gramEnd"/>
      <w:r w:rsidRPr="00C42C54">
        <w:rPr>
          <w:rFonts w:ascii="Tahoma" w:eastAsia="Times New Roman" w:hAnsi="Tahoma" w:cs="Tahoma"/>
          <w:sz w:val="21"/>
          <w:szCs w:val="21"/>
          <w:lang w:eastAsia="ru-RU"/>
        </w:rPr>
        <w:t xml:space="preserve"> измерительный прибор в непосредственной близости от термопары. Таким образом, возникает необходимость в удалении точек подключения измерительного прибора (свободных концов термопары) от непосредственного места измерения температуры. Данную задачу решают с помощью компенсационных (удлиняющих) проводов.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 xml:space="preserve">В простейшем случае компенсационные провода могут быть изготовлены из тех же сплавов, что и </w:t>
      </w:r>
      <w:proofErr w:type="spellStart"/>
      <w:r w:rsidRPr="00C42C54">
        <w:rPr>
          <w:rFonts w:ascii="Tahoma" w:eastAsia="Times New Roman" w:hAnsi="Tahoma" w:cs="Tahoma"/>
          <w:sz w:val="21"/>
          <w:szCs w:val="21"/>
          <w:lang w:eastAsia="ru-RU"/>
        </w:rPr>
        <w:t>термоэлектроды</w:t>
      </w:r>
      <w:proofErr w:type="spellEnd"/>
      <w:r w:rsidRPr="00C42C54">
        <w:rPr>
          <w:rFonts w:ascii="Tahoma" w:eastAsia="Times New Roman" w:hAnsi="Tahoma" w:cs="Tahoma"/>
          <w:sz w:val="21"/>
          <w:szCs w:val="21"/>
          <w:lang w:eastAsia="ru-RU"/>
        </w:rPr>
        <w:t xml:space="preserve">. Но, как правило, провода, выводимые из головки термометра, будут находиться при температурах гораздо более низких, чем </w:t>
      </w:r>
      <w:proofErr w:type="spellStart"/>
      <w:r w:rsidRPr="00C42C54">
        <w:rPr>
          <w:rFonts w:ascii="Tahoma" w:eastAsia="Times New Roman" w:hAnsi="Tahoma" w:cs="Tahoma"/>
          <w:sz w:val="21"/>
          <w:szCs w:val="21"/>
          <w:lang w:eastAsia="ru-RU"/>
        </w:rPr>
        <w:t>термоэлектроды</w:t>
      </w:r>
      <w:proofErr w:type="spellEnd"/>
      <w:r w:rsidRPr="00C42C54">
        <w:rPr>
          <w:rFonts w:ascii="Tahoma" w:eastAsia="Times New Roman" w:hAnsi="Tahoma" w:cs="Tahoma"/>
          <w:sz w:val="21"/>
          <w:szCs w:val="21"/>
          <w:lang w:eastAsia="ru-RU"/>
        </w:rPr>
        <w:t xml:space="preserve">. Этот факт позволяет заменить дорогостоящие термоэлектродные сплавы со специальными свойствами на более дешевые сплавы. Необходимо только обеспечить условия, исключающие возможность образования </w:t>
      </w:r>
      <w:proofErr w:type="gramStart"/>
      <w:r w:rsidRPr="00C42C54">
        <w:rPr>
          <w:rFonts w:ascii="Tahoma" w:eastAsia="Times New Roman" w:hAnsi="Tahoma" w:cs="Tahoma"/>
          <w:sz w:val="21"/>
          <w:szCs w:val="21"/>
          <w:lang w:eastAsia="ru-RU"/>
        </w:rPr>
        <w:t>паразитных</w:t>
      </w:r>
      <w:proofErr w:type="gramEnd"/>
      <w:r w:rsidRPr="00C42C54">
        <w:rPr>
          <w:rFonts w:ascii="Tahoma" w:eastAsia="Times New Roman" w:hAnsi="Tahoma" w:cs="Tahoma"/>
          <w:sz w:val="21"/>
          <w:szCs w:val="21"/>
          <w:lang w:eastAsia="ru-RU"/>
        </w:rPr>
        <w:t xml:space="preserve"> (наведенных)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О данных условиях будет рассказано далее.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Схема термоэлектрической цепи, которая получается при наличии удлиняющих проводов, представлена на рисунке Рисунок 3.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Провода, удовлетворяющие условию EAB(T</w:t>
      </w:r>
      <w:r w:rsidRPr="00C42C54">
        <w:rPr>
          <w:rFonts w:ascii="Tahoma" w:eastAsia="Times New Roman" w:hAnsi="Tahoma" w:cs="Tahoma"/>
          <w:sz w:val="21"/>
          <w:szCs w:val="21"/>
          <w:vertAlign w:val="subscript"/>
          <w:lang w:eastAsia="ru-RU"/>
        </w:rPr>
        <w:t>1</w:t>
      </w:r>
      <w:r w:rsidRPr="00C42C54">
        <w:rPr>
          <w:rFonts w:ascii="Tahoma" w:eastAsia="Times New Roman" w:hAnsi="Tahoma" w:cs="Tahoma"/>
          <w:sz w:val="21"/>
          <w:szCs w:val="21"/>
          <w:lang w:eastAsia="ru-RU"/>
        </w:rPr>
        <w:t>; T</w:t>
      </w:r>
      <w:r w:rsidRPr="00C42C54">
        <w:rPr>
          <w:rFonts w:ascii="Tahoma" w:eastAsia="Times New Roman" w:hAnsi="Tahoma" w:cs="Tahoma"/>
          <w:sz w:val="21"/>
          <w:szCs w:val="21"/>
          <w:vertAlign w:val="subscript"/>
          <w:lang w:eastAsia="ru-RU"/>
        </w:rPr>
        <w:t>0</w:t>
      </w:r>
      <w:r w:rsidRPr="00C42C54">
        <w:rPr>
          <w:rFonts w:ascii="Tahoma" w:eastAsia="Times New Roman" w:hAnsi="Tahoma" w:cs="Tahoma"/>
          <w:sz w:val="21"/>
          <w:szCs w:val="21"/>
          <w:lang w:eastAsia="ru-RU"/>
        </w:rPr>
        <w:t>) = ECD(T</w:t>
      </w:r>
      <w:r w:rsidRPr="00C42C54">
        <w:rPr>
          <w:rFonts w:ascii="Tahoma" w:eastAsia="Times New Roman" w:hAnsi="Tahoma" w:cs="Tahoma"/>
          <w:sz w:val="21"/>
          <w:szCs w:val="21"/>
          <w:vertAlign w:val="subscript"/>
          <w:lang w:eastAsia="ru-RU"/>
        </w:rPr>
        <w:t>1</w:t>
      </w:r>
      <w:r w:rsidRPr="00C42C54">
        <w:rPr>
          <w:rFonts w:ascii="Tahoma" w:eastAsia="Times New Roman" w:hAnsi="Tahoma" w:cs="Tahoma"/>
          <w:sz w:val="21"/>
          <w:szCs w:val="21"/>
          <w:lang w:eastAsia="ru-RU"/>
        </w:rPr>
        <w:t>; T</w:t>
      </w:r>
      <w:r w:rsidRPr="00C42C54">
        <w:rPr>
          <w:rFonts w:ascii="Tahoma" w:eastAsia="Times New Roman" w:hAnsi="Tahoma" w:cs="Tahoma"/>
          <w:sz w:val="21"/>
          <w:szCs w:val="21"/>
          <w:vertAlign w:val="subscript"/>
          <w:lang w:eastAsia="ru-RU"/>
        </w:rPr>
        <w:t>0</w:t>
      </w:r>
      <w:r w:rsidRPr="00C42C54">
        <w:rPr>
          <w:rFonts w:ascii="Tahoma" w:eastAsia="Times New Roman" w:hAnsi="Tahoma" w:cs="Tahoma"/>
          <w:sz w:val="21"/>
          <w:szCs w:val="21"/>
          <w:lang w:eastAsia="ru-RU"/>
        </w:rPr>
        <w:t xml:space="preserve">), называются удлиняющими (компенсационными). Такие провода, соединенные с </w:t>
      </w:r>
      <w:proofErr w:type="spellStart"/>
      <w:r w:rsidRPr="00C42C54">
        <w:rPr>
          <w:rFonts w:ascii="Tahoma" w:eastAsia="Times New Roman" w:hAnsi="Tahoma" w:cs="Tahoma"/>
          <w:sz w:val="21"/>
          <w:szCs w:val="21"/>
          <w:lang w:eastAsia="ru-RU"/>
        </w:rPr>
        <w:t>термоэлектродами</w:t>
      </w:r>
      <w:proofErr w:type="spellEnd"/>
      <w:r w:rsidRPr="00C42C54">
        <w:rPr>
          <w:rFonts w:ascii="Tahoma" w:eastAsia="Times New Roman" w:hAnsi="Tahoma" w:cs="Tahoma"/>
          <w:sz w:val="21"/>
          <w:szCs w:val="21"/>
          <w:lang w:eastAsia="ru-RU"/>
        </w:rPr>
        <w:t xml:space="preserve"> и соединительными проводами, развивают при небольших температурах (не более 100-150 °С)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xml:space="preserve">, </w:t>
      </w:r>
      <w:proofErr w:type="gramStart"/>
      <w:r w:rsidRPr="00C42C54">
        <w:rPr>
          <w:rFonts w:ascii="Tahoma" w:eastAsia="Times New Roman" w:hAnsi="Tahoma" w:cs="Tahoma"/>
          <w:sz w:val="21"/>
          <w:szCs w:val="21"/>
          <w:lang w:eastAsia="ru-RU"/>
        </w:rPr>
        <w:t>равную</w:t>
      </w:r>
      <w:proofErr w:type="gramEnd"/>
      <w:r w:rsidRPr="00C42C54">
        <w:rPr>
          <w:rFonts w:ascii="Tahoma" w:eastAsia="Times New Roman" w:hAnsi="Tahoma" w:cs="Tahoma"/>
          <w:sz w:val="21"/>
          <w:szCs w:val="21"/>
          <w:lang w:eastAsia="ru-RU"/>
        </w:rPr>
        <w:t xml:space="preserve">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xml:space="preserve"> термопары. Основное назначение компенсационных проводов – отведение свободных концов термопары в зону с известной и постоянной температурой.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 xml:space="preserve">В качестве примера можно рассмотреть термопару </w:t>
      </w:r>
      <w:proofErr w:type="spellStart"/>
      <w:r w:rsidRPr="00C42C54">
        <w:rPr>
          <w:rFonts w:ascii="Tahoma" w:eastAsia="Times New Roman" w:hAnsi="Tahoma" w:cs="Tahoma"/>
          <w:sz w:val="21"/>
          <w:szCs w:val="21"/>
          <w:lang w:eastAsia="ru-RU"/>
        </w:rPr>
        <w:t>платинородий-платина</w:t>
      </w:r>
      <w:proofErr w:type="spellEnd"/>
      <w:r w:rsidRPr="00C42C54">
        <w:rPr>
          <w:rFonts w:ascii="Tahoma" w:eastAsia="Times New Roman" w:hAnsi="Tahoma" w:cs="Tahoma"/>
          <w:sz w:val="21"/>
          <w:szCs w:val="21"/>
          <w:lang w:eastAsia="ru-RU"/>
        </w:rPr>
        <w:t xml:space="preserve"> (ТПП). Для данной термопары в качестве </w:t>
      </w:r>
      <w:proofErr w:type="gramStart"/>
      <w:r w:rsidRPr="00C42C54">
        <w:rPr>
          <w:rFonts w:ascii="Tahoma" w:eastAsia="Times New Roman" w:hAnsi="Tahoma" w:cs="Tahoma"/>
          <w:sz w:val="21"/>
          <w:szCs w:val="21"/>
          <w:lang w:eastAsia="ru-RU"/>
        </w:rPr>
        <w:t>удлиняющих</w:t>
      </w:r>
      <w:proofErr w:type="gramEnd"/>
      <w:r w:rsidRPr="00C42C54">
        <w:rPr>
          <w:rFonts w:ascii="Tahoma" w:eastAsia="Times New Roman" w:hAnsi="Tahoma" w:cs="Tahoma"/>
          <w:sz w:val="21"/>
          <w:szCs w:val="21"/>
          <w:lang w:eastAsia="ru-RU"/>
        </w:rPr>
        <w:t xml:space="preserve"> используются провода, изготовленные из меди и медно-никелевого сплава (0,6% </w:t>
      </w:r>
      <w:proofErr w:type="spellStart"/>
      <w:r w:rsidRPr="00C42C54">
        <w:rPr>
          <w:rFonts w:ascii="Tahoma" w:eastAsia="Times New Roman" w:hAnsi="Tahoma" w:cs="Tahoma"/>
          <w:sz w:val="21"/>
          <w:szCs w:val="21"/>
          <w:lang w:eastAsia="ru-RU"/>
        </w:rPr>
        <w:t>Ni</w:t>
      </w:r>
      <w:proofErr w:type="spellEnd"/>
      <w:r w:rsidRPr="00C42C54">
        <w:rPr>
          <w:rFonts w:ascii="Tahoma" w:eastAsia="Times New Roman" w:hAnsi="Tahoma" w:cs="Tahoma"/>
          <w:sz w:val="21"/>
          <w:szCs w:val="21"/>
          <w:lang w:eastAsia="ru-RU"/>
        </w:rPr>
        <w:t xml:space="preserve"> + 99,4% </w:t>
      </w:r>
      <w:proofErr w:type="spellStart"/>
      <w:r w:rsidRPr="00C42C54">
        <w:rPr>
          <w:rFonts w:ascii="Tahoma" w:eastAsia="Times New Roman" w:hAnsi="Tahoma" w:cs="Tahoma"/>
          <w:sz w:val="21"/>
          <w:szCs w:val="21"/>
          <w:lang w:eastAsia="ru-RU"/>
        </w:rPr>
        <w:t>Cu</w:t>
      </w:r>
      <w:proofErr w:type="spellEnd"/>
      <w:r w:rsidRPr="00C42C54">
        <w:rPr>
          <w:rFonts w:ascii="Tahoma" w:eastAsia="Times New Roman" w:hAnsi="Tahoma" w:cs="Tahoma"/>
          <w:sz w:val="21"/>
          <w:szCs w:val="21"/>
          <w:lang w:eastAsia="ru-RU"/>
        </w:rPr>
        <w:t>). При T</w:t>
      </w:r>
      <w:r w:rsidRPr="00C42C54">
        <w:rPr>
          <w:rFonts w:ascii="Tahoma" w:eastAsia="Times New Roman" w:hAnsi="Tahoma" w:cs="Tahoma"/>
          <w:sz w:val="21"/>
          <w:szCs w:val="21"/>
          <w:vertAlign w:val="subscript"/>
          <w:lang w:eastAsia="ru-RU"/>
        </w:rPr>
        <w:t>1</w:t>
      </w:r>
      <w:r w:rsidRPr="00C42C54">
        <w:rPr>
          <w:rFonts w:ascii="Tahoma" w:eastAsia="Times New Roman" w:hAnsi="Tahoma" w:cs="Tahoma"/>
          <w:sz w:val="21"/>
          <w:szCs w:val="21"/>
          <w:lang w:eastAsia="ru-RU"/>
        </w:rPr>
        <w:t> = 100</w:t>
      </w:r>
      <w:proofErr w:type="gramStart"/>
      <w:r w:rsidRPr="00C42C54">
        <w:rPr>
          <w:rFonts w:ascii="Tahoma" w:eastAsia="Times New Roman" w:hAnsi="Tahoma" w:cs="Tahoma"/>
          <w:sz w:val="21"/>
          <w:szCs w:val="21"/>
          <w:lang w:eastAsia="ru-RU"/>
        </w:rPr>
        <w:t xml:space="preserve"> °С</w:t>
      </w:r>
      <w:proofErr w:type="gramEnd"/>
      <w:r w:rsidRPr="00C42C54">
        <w:rPr>
          <w:rFonts w:ascii="Tahoma" w:eastAsia="Times New Roman" w:hAnsi="Tahoma" w:cs="Tahoma"/>
          <w:sz w:val="21"/>
          <w:szCs w:val="21"/>
          <w:lang w:eastAsia="ru-RU"/>
        </w:rPr>
        <w:t xml:space="preserve"> и T</w:t>
      </w:r>
      <w:r w:rsidRPr="00C42C54">
        <w:rPr>
          <w:rFonts w:ascii="Tahoma" w:eastAsia="Times New Roman" w:hAnsi="Tahoma" w:cs="Tahoma"/>
          <w:sz w:val="21"/>
          <w:szCs w:val="21"/>
          <w:vertAlign w:val="subscript"/>
          <w:lang w:eastAsia="ru-RU"/>
        </w:rPr>
        <w:t>0</w:t>
      </w:r>
      <w:r w:rsidRPr="00C42C54">
        <w:rPr>
          <w:rFonts w:ascii="Tahoma" w:eastAsia="Times New Roman" w:hAnsi="Tahoma" w:cs="Tahoma"/>
          <w:sz w:val="21"/>
          <w:szCs w:val="21"/>
          <w:lang w:eastAsia="ru-RU"/>
        </w:rPr>
        <w:t xml:space="preserve"> = 0 °С они развивают такую же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xml:space="preserve">, как и </w:t>
      </w:r>
      <w:proofErr w:type="spellStart"/>
      <w:r w:rsidRPr="00C42C54">
        <w:rPr>
          <w:rFonts w:ascii="Tahoma" w:eastAsia="Times New Roman" w:hAnsi="Tahoma" w:cs="Tahoma"/>
          <w:sz w:val="21"/>
          <w:szCs w:val="21"/>
          <w:lang w:eastAsia="ru-RU"/>
        </w:rPr>
        <w:t>платинородий</w:t>
      </w:r>
      <w:proofErr w:type="spellEnd"/>
      <w:r w:rsidRPr="00C42C54">
        <w:rPr>
          <w:rFonts w:ascii="Tahoma" w:eastAsia="Times New Roman" w:hAnsi="Tahoma" w:cs="Tahoma"/>
          <w:sz w:val="21"/>
          <w:szCs w:val="21"/>
          <w:lang w:eastAsia="ru-RU"/>
        </w:rPr>
        <w:t xml:space="preserve"> с платиной – 0,64 мВ. В данном случае применение удлиняющих проводов позволит использовать меньшее количество дорогостоящих </w:t>
      </w:r>
      <w:proofErr w:type="spellStart"/>
      <w:r w:rsidRPr="00C42C54">
        <w:rPr>
          <w:rFonts w:ascii="Tahoma" w:eastAsia="Times New Roman" w:hAnsi="Tahoma" w:cs="Tahoma"/>
          <w:sz w:val="21"/>
          <w:szCs w:val="21"/>
          <w:lang w:eastAsia="ru-RU"/>
        </w:rPr>
        <w:lastRenderedPageBreak/>
        <w:t>платинородия</w:t>
      </w:r>
      <w:proofErr w:type="spellEnd"/>
      <w:r w:rsidRPr="00C42C54">
        <w:rPr>
          <w:rFonts w:ascii="Tahoma" w:eastAsia="Times New Roman" w:hAnsi="Tahoma" w:cs="Tahoma"/>
          <w:sz w:val="21"/>
          <w:szCs w:val="21"/>
          <w:lang w:eastAsia="ru-RU"/>
        </w:rPr>
        <w:t xml:space="preserve"> и платины.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Конструкция компенсационных проводов представлена на рисунке Рисунок 4.</w:t>
      </w:r>
      <w:bookmarkStart w:id="5" w:name="Погрешности"/>
      <w:bookmarkEnd w:id="5"/>
    </w:p>
    <w:p w:rsidR="00C42C54" w:rsidRPr="00C42C54" w:rsidRDefault="00C42C54" w:rsidP="00C42C54">
      <w:pPr>
        <w:shd w:val="clear" w:color="auto" w:fill="F5F5F5"/>
        <w:spacing w:before="100" w:beforeAutospacing="1" w:after="100" w:afterAutospacing="1" w:line="240" w:lineRule="auto"/>
        <w:jc w:val="center"/>
        <w:outlineLvl w:val="2"/>
        <w:rPr>
          <w:rFonts w:ascii="Arial" w:eastAsia="Times New Roman" w:hAnsi="Arial" w:cs="Arial"/>
          <w:b/>
          <w:bCs/>
          <w:color w:val="3E5D89"/>
          <w:sz w:val="24"/>
          <w:szCs w:val="24"/>
          <w:lang w:eastAsia="ru-RU"/>
        </w:rPr>
      </w:pPr>
      <w:r w:rsidRPr="00C42C54">
        <w:rPr>
          <w:rFonts w:ascii="Arial" w:eastAsia="Times New Roman" w:hAnsi="Arial" w:cs="Arial"/>
          <w:b/>
          <w:bCs/>
          <w:color w:val="3E5D89"/>
          <w:sz w:val="24"/>
          <w:szCs w:val="24"/>
          <w:lang w:eastAsia="ru-RU"/>
        </w:rPr>
        <w:t>§4 Основные источники погрешностей измерений с помощью термопар</w:t>
      </w:r>
    </w:p>
    <w:p w:rsidR="00C42C54" w:rsidRPr="00C42C54" w:rsidRDefault="00C42C54" w:rsidP="00C42C54">
      <w:pPr>
        <w:shd w:val="clear" w:color="auto" w:fill="F5F5F5"/>
        <w:spacing w:after="0"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Любое измерение выполняется с той или иной точностью. Точность измерения зависит от метода, внешних условий, состояния средств измерения и некоторых других факторов. Далее приводятся основные источники погрешностей измерений температуры с помощью термопар.</w:t>
      </w:r>
    </w:p>
    <w:p w:rsidR="00C42C54" w:rsidRPr="00C42C54" w:rsidRDefault="00C42C54" w:rsidP="00C42C54">
      <w:pPr>
        <w:numPr>
          <w:ilvl w:val="0"/>
          <w:numId w:val="11"/>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 xml:space="preserve">Изменение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xml:space="preserve"> в процессе работы термопары. Данное явление получило название термоэлектрической нестабильности термоэлектродных сплавов. Установлено, что в процессе эксплуатации все </w:t>
      </w:r>
      <w:proofErr w:type="spellStart"/>
      <w:r w:rsidRPr="00C42C54">
        <w:rPr>
          <w:rFonts w:ascii="Tahoma" w:eastAsia="Times New Roman" w:hAnsi="Tahoma" w:cs="Tahoma"/>
          <w:sz w:val="21"/>
          <w:szCs w:val="21"/>
          <w:lang w:eastAsia="ru-RU"/>
        </w:rPr>
        <w:t>термоэлетродные</w:t>
      </w:r>
      <w:proofErr w:type="spellEnd"/>
      <w:r w:rsidRPr="00C42C54">
        <w:rPr>
          <w:rFonts w:ascii="Tahoma" w:eastAsia="Times New Roman" w:hAnsi="Tahoma" w:cs="Tahoma"/>
          <w:sz w:val="21"/>
          <w:szCs w:val="21"/>
          <w:lang w:eastAsia="ru-RU"/>
        </w:rPr>
        <w:t xml:space="preserve"> сплавы изменяют </w:t>
      </w:r>
      <w:proofErr w:type="gramStart"/>
      <w:r w:rsidRPr="00C42C54">
        <w:rPr>
          <w:rFonts w:ascii="Tahoma" w:eastAsia="Times New Roman" w:hAnsi="Tahoma" w:cs="Tahoma"/>
          <w:sz w:val="21"/>
          <w:szCs w:val="21"/>
          <w:lang w:eastAsia="ru-RU"/>
        </w:rPr>
        <w:t>свою</w:t>
      </w:r>
      <w:proofErr w:type="gramEnd"/>
      <w:r w:rsidRPr="00C42C54">
        <w:rPr>
          <w:rFonts w:ascii="Tahoma" w:eastAsia="Times New Roman" w:hAnsi="Tahoma" w:cs="Tahoma"/>
          <w:sz w:val="21"/>
          <w:szCs w:val="21"/>
          <w:lang w:eastAsia="ru-RU"/>
        </w:rPr>
        <w:t xml:space="preserve">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xml:space="preserve">, что приводит к изменению показаний термопар. При относительно низких температурах или при кратковременной эксплуатации изменения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xml:space="preserve"> могут быть незначительными и не увеличивать погрешность измерений. При высоких температурах или длительной эксплуатации термопар нестабильность может достигать больших значений, что приводит к существенному снижению точности измерений. Основными причинами, вызывающими термоэлектрическую нестабильность, являются: взаимодействие </w:t>
      </w:r>
      <w:proofErr w:type="spellStart"/>
      <w:r w:rsidRPr="00C42C54">
        <w:rPr>
          <w:rFonts w:ascii="Tahoma" w:eastAsia="Times New Roman" w:hAnsi="Tahoma" w:cs="Tahoma"/>
          <w:sz w:val="21"/>
          <w:szCs w:val="21"/>
          <w:lang w:eastAsia="ru-RU"/>
        </w:rPr>
        <w:t>термоэлектродов</w:t>
      </w:r>
      <w:proofErr w:type="spellEnd"/>
      <w:r w:rsidRPr="00C42C54">
        <w:rPr>
          <w:rFonts w:ascii="Tahoma" w:eastAsia="Times New Roman" w:hAnsi="Tahoma" w:cs="Tahoma"/>
          <w:sz w:val="21"/>
          <w:szCs w:val="21"/>
          <w:lang w:eastAsia="ru-RU"/>
        </w:rPr>
        <w:t xml:space="preserve"> с окружающей средой; взаимодействие электродов с изолирующими и защитными материалами; взаимодействие </w:t>
      </w:r>
      <w:proofErr w:type="spellStart"/>
      <w:r w:rsidRPr="00C42C54">
        <w:rPr>
          <w:rFonts w:ascii="Tahoma" w:eastAsia="Times New Roman" w:hAnsi="Tahoma" w:cs="Tahoma"/>
          <w:sz w:val="21"/>
          <w:szCs w:val="21"/>
          <w:lang w:eastAsia="ru-RU"/>
        </w:rPr>
        <w:t>термоэлектродов</w:t>
      </w:r>
      <w:proofErr w:type="spellEnd"/>
      <w:r w:rsidRPr="00C42C54">
        <w:rPr>
          <w:rFonts w:ascii="Tahoma" w:eastAsia="Times New Roman" w:hAnsi="Tahoma" w:cs="Tahoma"/>
          <w:sz w:val="21"/>
          <w:szCs w:val="21"/>
          <w:lang w:eastAsia="ru-RU"/>
        </w:rPr>
        <w:t xml:space="preserve"> друг с другом; внутренние процессы, протекающие в термоэлектродных сплавах при изменении температуры, воздействии радиации, электромагнитных полей, высокого давления.</w:t>
      </w:r>
    </w:p>
    <w:p w:rsidR="00C42C54" w:rsidRPr="00C42C54" w:rsidRDefault="00C42C54" w:rsidP="00C42C54">
      <w:pPr>
        <w:numPr>
          <w:ilvl w:val="0"/>
          <w:numId w:val="11"/>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 xml:space="preserve">На точность измерений может оказывать влияние сопротивление изоляции </w:t>
      </w:r>
      <w:proofErr w:type="spellStart"/>
      <w:r w:rsidRPr="00C42C54">
        <w:rPr>
          <w:rFonts w:ascii="Tahoma" w:eastAsia="Times New Roman" w:hAnsi="Tahoma" w:cs="Tahoma"/>
          <w:sz w:val="21"/>
          <w:szCs w:val="21"/>
          <w:lang w:eastAsia="ru-RU"/>
        </w:rPr>
        <w:t>термоэлектродов</w:t>
      </w:r>
      <w:proofErr w:type="spellEnd"/>
      <w:r w:rsidRPr="00C42C54">
        <w:rPr>
          <w:rFonts w:ascii="Tahoma" w:eastAsia="Times New Roman" w:hAnsi="Tahoma" w:cs="Tahoma"/>
          <w:sz w:val="21"/>
          <w:szCs w:val="21"/>
          <w:lang w:eastAsia="ru-RU"/>
        </w:rPr>
        <w:t xml:space="preserve">. Под влиянием высоких температур может понизиться электрическое сопротивление изоляции </w:t>
      </w:r>
      <w:proofErr w:type="spellStart"/>
      <w:r w:rsidRPr="00C42C54">
        <w:rPr>
          <w:rFonts w:ascii="Tahoma" w:eastAsia="Times New Roman" w:hAnsi="Tahoma" w:cs="Tahoma"/>
          <w:sz w:val="21"/>
          <w:szCs w:val="21"/>
          <w:lang w:eastAsia="ru-RU"/>
        </w:rPr>
        <w:t>термоэлектродов</w:t>
      </w:r>
      <w:proofErr w:type="spellEnd"/>
      <w:r w:rsidRPr="00C42C54">
        <w:rPr>
          <w:rFonts w:ascii="Tahoma" w:eastAsia="Times New Roman" w:hAnsi="Tahoma" w:cs="Tahoma"/>
          <w:sz w:val="21"/>
          <w:szCs w:val="21"/>
          <w:lang w:eastAsia="ru-RU"/>
        </w:rPr>
        <w:t>, что, в свою очередь, может привести к существенному искажению показаний термопары.</w:t>
      </w:r>
    </w:p>
    <w:p w:rsidR="00C42C54" w:rsidRPr="00C42C54" w:rsidRDefault="00C42C54" w:rsidP="00C42C54">
      <w:pPr>
        <w:numPr>
          <w:ilvl w:val="0"/>
          <w:numId w:val="11"/>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 xml:space="preserve">К возникновению погрешностей измерений может привести неправильный выбор измерительного прибора. При уменьшении диаметра </w:t>
      </w:r>
      <w:proofErr w:type="spellStart"/>
      <w:r w:rsidRPr="00C42C54">
        <w:rPr>
          <w:rFonts w:ascii="Tahoma" w:eastAsia="Times New Roman" w:hAnsi="Tahoma" w:cs="Tahoma"/>
          <w:sz w:val="21"/>
          <w:szCs w:val="21"/>
          <w:lang w:eastAsia="ru-RU"/>
        </w:rPr>
        <w:t>термоэлектродов</w:t>
      </w:r>
      <w:proofErr w:type="spellEnd"/>
      <w:r w:rsidRPr="00C42C54">
        <w:rPr>
          <w:rFonts w:ascii="Tahoma" w:eastAsia="Times New Roman" w:hAnsi="Tahoma" w:cs="Tahoma"/>
          <w:sz w:val="21"/>
          <w:szCs w:val="21"/>
          <w:lang w:eastAsia="ru-RU"/>
        </w:rPr>
        <w:t xml:space="preserve"> возрастает удельное сопротивление (сопротивление на единицу длины) цепи. Такой же эффект наблюдается и при повышении температуры. Если входное сопротивление измерительного прибора не соответствует сопротивлению подключенной цепи, то могут возникнуть большие погрешности измерений.</w:t>
      </w:r>
    </w:p>
    <w:p w:rsidR="00C42C54" w:rsidRPr="00C42C54" w:rsidRDefault="00C42C54" w:rsidP="00C42C54">
      <w:pPr>
        <w:numPr>
          <w:ilvl w:val="0"/>
          <w:numId w:val="11"/>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Причиной возникновения погрешностей может стать изменение температуры свободных концов термопары. Эта температура может изменяться в процессе измерения либо может отличаться от температуры свободных концов во время градуировки термопары.</w:t>
      </w:r>
    </w:p>
    <w:p w:rsidR="00C42C54" w:rsidRPr="00C42C54" w:rsidRDefault="00C42C54" w:rsidP="00C42C54">
      <w:pPr>
        <w:numPr>
          <w:ilvl w:val="0"/>
          <w:numId w:val="11"/>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 xml:space="preserve">Погрешность измерения может возникнуть из-за того, что электроды термопары имеют различные значения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xml:space="preserve"> вдоль своей длины. Данное явление называется термоэлектрической неоднородностью термоэлектродных сплавов и возникает из-за неоднородности физических свойств металлов и сплавов, из которых изготовлены электроды термопары. Неоднородность физических свойств обусловлена колебаниями состава и структуры материалов. Причинами таких колебаний могут быть радиоактивное облучение, механическое или электромагнитное воздействие на непосредственно электроды или заготовки, из которых они изготовлены, химические реакции, протекающие в процессе изготовления или эксплуатации электродов термопары.</w:t>
      </w:r>
    </w:p>
    <w:p w:rsidR="00C42C54" w:rsidRPr="00C42C54" w:rsidRDefault="00C42C54" w:rsidP="00C42C54">
      <w:pPr>
        <w:numPr>
          <w:ilvl w:val="0"/>
          <w:numId w:val="11"/>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 xml:space="preserve">Погрешности в определении </w:t>
      </w:r>
      <w:proofErr w:type="spellStart"/>
      <w:r w:rsidRPr="00C42C54">
        <w:rPr>
          <w:rFonts w:ascii="Tahoma" w:eastAsia="Times New Roman" w:hAnsi="Tahoma" w:cs="Tahoma"/>
          <w:sz w:val="21"/>
          <w:szCs w:val="21"/>
          <w:lang w:eastAsia="ru-RU"/>
        </w:rPr>
        <w:t>градуировочной</w:t>
      </w:r>
      <w:proofErr w:type="spellEnd"/>
      <w:r w:rsidRPr="00C42C54">
        <w:rPr>
          <w:rFonts w:ascii="Tahoma" w:eastAsia="Times New Roman" w:hAnsi="Tahoma" w:cs="Tahoma"/>
          <w:sz w:val="21"/>
          <w:szCs w:val="21"/>
          <w:lang w:eastAsia="ru-RU"/>
        </w:rPr>
        <w:t xml:space="preserve"> характеристики эталонных термопар.</w:t>
      </w:r>
    </w:p>
    <w:p w:rsidR="00C42C54" w:rsidRPr="00C42C54" w:rsidRDefault="00C42C54" w:rsidP="00C42C54">
      <w:pPr>
        <w:numPr>
          <w:ilvl w:val="0"/>
          <w:numId w:val="11"/>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 xml:space="preserve">Отклонение </w:t>
      </w:r>
      <w:proofErr w:type="spellStart"/>
      <w:r w:rsidRPr="00C42C54">
        <w:rPr>
          <w:rFonts w:ascii="Tahoma" w:eastAsia="Times New Roman" w:hAnsi="Tahoma" w:cs="Tahoma"/>
          <w:sz w:val="21"/>
          <w:szCs w:val="21"/>
          <w:lang w:eastAsia="ru-RU"/>
        </w:rPr>
        <w:t>градуировочной</w:t>
      </w:r>
      <w:proofErr w:type="spellEnd"/>
      <w:r w:rsidRPr="00C42C54">
        <w:rPr>
          <w:rFonts w:ascii="Tahoma" w:eastAsia="Times New Roman" w:hAnsi="Tahoma" w:cs="Tahoma"/>
          <w:sz w:val="21"/>
          <w:szCs w:val="21"/>
          <w:lang w:eastAsia="ru-RU"/>
        </w:rPr>
        <w:t xml:space="preserve"> характеристики термопар от стандартной </w:t>
      </w:r>
      <w:proofErr w:type="spellStart"/>
      <w:r w:rsidRPr="00C42C54">
        <w:rPr>
          <w:rFonts w:ascii="Tahoma" w:eastAsia="Times New Roman" w:hAnsi="Tahoma" w:cs="Tahoma"/>
          <w:sz w:val="21"/>
          <w:szCs w:val="21"/>
          <w:lang w:eastAsia="ru-RU"/>
        </w:rPr>
        <w:t>градуировочной</w:t>
      </w:r>
      <w:proofErr w:type="spellEnd"/>
      <w:r w:rsidRPr="00C42C54">
        <w:rPr>
          <w:rFonts w:ascii="Tahoma" w:eastAsia="Times New Roman" w:hAnsi="Tahoma" w:cs="Tahoma"/>
          <w:sz w:val="21"/>
          <w:szCs w:val="21"/>
          <w:lang w:eastAsia="ru-RU"/>
        </w:rPr>
        <w:t xml:space="preserve"> таблицы.</w:t>
      </w:r>
    </w:p>
    <w:p w:rsidR="00C42C54" w:rsidRPr="00C42C54" w:rsidRDefault="00C42C54" w:rsidP="00C42C54">
      <w:pPr>
        <w:shd w:val="clear" w:color="auto" w:fill="F5F5F5"/>
        <w:spacing w:after="105" w:line="240" w:lineRule="auto"/>
        <w:jc w:val="center"/>
        <w:outlineLvl w:val="1"/>
        <w:rPr>
          <w:rFonts w:ascii="Tahoma" w:eastAsia="Times New Roman" w:hAnsi="Tahoma" w:cs="Tahoma"/>
          <w:color w:val="BF0000"/>
          <w:sz w:val="27"/>
          <w:szCs w:val="27"/>
          <w:lang w:eastAsia="ru-RU"/>
        </w:rPr>
      </w:pPr>
      <w:bookmarkStart w:id="6" w:name="Типы"/>
      <w:bookmarkEnd w:id="6"/>
      <w:r w:rsidRPr="00C42C54">
        <w:rPr>
          <w:rFonts w:ascii="Tahoma" w:eastAsia="Times New Roman" w:hAnsi="Tahoma" w:cs="Tahoma"/>
          <w:color w:val="BF0000"/>
          <w:sz w:val="27"/>
          <w:szCs w:val="27"/>
          <w:lang w:eastAsia="ru-RU"/>
        </w:rPr>
        <w:t>Глава 2 Типы термопар и их параметры</w:t>
      </w:r>
    </w:p>
    <w:p w:rsidR="00C42C54" w:rsidRPr="00C42C54" w:rsidRDefault="00C42C54" w:rsidP="00C42C54">
      <w:pPr>
        <w:shd w:val="clear" w:color="auto" w:fill="F5F5F5"/>
        <w:spacing w:before="100" w:beforeAutospacing="1" w:after="100" w:afterAutospacing="1" w:line="240" w:lineRule="auto"/>
        <w:jc w:val="center"/>
        <w:outlineLvl w:val="2"/>
        <w:rPr>
          <w:rFonts w:ascii="Arial" w:eastAsia="Times New Roman" w:hAnsi="Arial" w:cs="Arial"/>
          <w:b/>
          <w:bCs/>
          <w:color w:val="3E5D89"/>
          <w:sz w:val="24"/>
          <w:szCs w:val="24"/>
          <w:lang w:eastAsia="ru-RU"/>
        </w:rPr>
      </w:pPr>
      <w:bookmarkStart w:id="7" w:name="ХА"/>
      <w:bookmarkEnd w:id="7"/>
      <w:r w:rsidRPr="00C42C54">
        <w:rPr>
          <w:rFonts w:ascii="Arial" w:eastAsia="Times New Roman" w:hAnsi="Arial" w:cs="Arial"/>
          <w:b/>
          <w:bCs/>
          <w:color w:val="3E5D89"/>
          <w:sz w:val="24"/>
          <w:szCs w:val="24"/>
          <w:lang w:eastAsia="ru-RU"/>
        </w:rPr>
        <w:t>§1 Термопара хромель-алюмель (ТХА)</w:t>
      </w:r>
    </w:p>
    <w:p w:rsidR="00C42C54" w:rsidRPr="00C42C54" w:rsidRDefault="00C42C54" w:rsidP="00C42C54">
      <w:pPr>
        <w:shd w:val="clear" w:color="auto" w:fill="F5F5F5"/>
        <w:spacing w:after="0" w:line="240" w:lineRule="auto"/>
        <w:jc w:val="both"/>
        <w:rPr>
          <w:rFonts w:ascii="Tahoma" w:eastAsia="Times New Roman" w:hAnsi="Tahoma" w:cs="Tahoma"/>
          <w:sz w:val="21"/>
          <w:szCs w:val="21"/>
          <w:lang w:eastAsia="ru-RU"/>
        </w:rPr>
      </w:pPr>
      <w:r w:rsidRPr="00C42C54">
        <w:rPr>
          <w:rFonts w:ascii="Tahoma" w:eastAsia="Times New Roman" w:hAnsi="Tahoma" w:cs="Tahoma"/>
          <w:b/>
          <w:bCs/>
          <w:sz w:val="20"/>
          <w:lang w:eastAsia="ru-RU"/>
        </w:rPr>
        <w:lastRenderedPageBreak/>
        <w:t>Основные свойства и области применения</w:t>
      </w:r>
      <w:proofErr w:type="gramStart"/>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t>О</w:t>
      </w:r>
      <w:proofErr w:type="gramEnd"/>
      <w:r w:rsidRPr="00C42C54">
        <w:rPr>
          <w:rFonts w:ascii="Tahoma" w:eastAsia="Times New Roman" w:hAnsi="Tahoma" w:cs="Tahoma"/>
          <w:sz w:val="21"/>
          <w:szCs w:val="21"/>
          <w:lang w:eastAsia="ru-RU"/>
        </w:rPr>
        <w:t>дна из самых распространенных термопар, применяемых в промышленности и научных исследованиях. Позволяет длительно измерять температуры до 1100</w:t>
      </w:r>
      <w:proofErr w:type="gramStart"/>
      <w:r w:rsidRPr="00C42C54">
        <w:rPr>
          <w:rFonts w:ascii="Tahoma" w:eastAsia="Times New Roman" w:hAnsi="Tahoma" w:cs="Tahoma"/>
          <w:sz w:val="21"/>
          <w:szCs w:val="21"/>
          <w:lang w:eastAsia="ru-RU"/>
        </w:rPr>
        <w:t xml:space="preserve"> °С</w:t>
      </w:r>
      <w:proofErr w:type="gramEnd"/>
      <w:r w:rsidRPr="00C42C54">
        <w:rPr>
          <w:rFonts w:ascii="Tahoma" w:eastAsia="Times New Roman" w:hAnsi="Tahoma" w:cs="Tahoma"/>
          <w:sz w:val="21"/>
          <w:szCs w:val="21"/>
          <w:lang w:eastAsia="ru-RU"/>
        </w:rPr>
        <w:t xml:space="preserve"> и кратковременно – до 1300 °С. Также используется для измерения низких температур вплоть до -200 °С (70К). Термопара хромель-алюмель предназначена для работы в инертных и окислительных средах, может использоваться для измерений в сухом водороде и кратковременно в вакууме. Термоэлектрическая характеристика данной термопары практически линейная, чувствительность </w:t>
      </w:r>
      <w:proofErr w:type="gramStart"/>
      <w:r w:rsidRPr="00C42C54">
        <w:rPr>
          <w:rFonts w:ascii="Tahoma" w:eastAsia="Times New Roman" w:hAnsi="Tahoma" w:cs="Tahoma"/>
          <w:sz w:val="21"/>
          <w:szCs w:val="21"/>
          <w:lang w:eastAsia="ru-RU"/>
        </w:rPr>
        <w:t>составляет порядка 40 мкВ/°С. Термопара хромель-алюмель является</w:t>
      </w:r>
      <w:proofErr w:type="gramEnd"/>
      <w:r w:rsidRPr="00C42C54">
        <w:rPr>
          <w:rFonts w:ascii="Tahoma" w:eastAsia="Times New Roman" w:hAnsi="Tahoma" w:cs="Tahoma"/>
          <w:sz w:val="21"/>
          <w:szCs w:val="21"/>
          <w:lang w:eastAsia="ru-RU"/>
        </w:rPr>
        <w:t xml:space="preserve"> наиболее устойчивой среди термопар других типов в условиях реакторного облучения.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 xml:space="preserve">К недостаткам данной термопары можно отнести высокую чувствительность к деформации </w:t>
      </w:r>
      <w:proofErr w:type="spellStart"/>
      <w:r w:rsidRPr="00C42C54">
        <w:rPr>
          <w:rFonts w:ascii="Tahoma" w:eastAsia="Times New Roman" w:hAnsi="Tahoma" w:cs="Tahoma"/>
          <w:sz w:val="21"/>
          <w:szCs w:val="21"/>
          <w:lang w:eastAsia="ru-RU"/>
        </w:rPr>
        <w:t>термоэлектродов</w:t>
      </w:r>
      <w:proofErr w:type="spellEnd"/>
      <w:r w:rsidRPr="00C42C54">
        <w:rPr>
          <w:rFonts w:ascii="Tahoma" w:eastAsia="Times New Roman" w:hAnsi="Tahoma" w:cs="Tahoma"/>
          <w:sz w:val="21"/>
          <w:szCs w:val="21"/>
          <w:lang w:eastAsia="ru-RU"/>
        </w:rPr>
        <w:t xml:space="preserve"> и обратимую нестабильность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Термопара ХА производится в соответствии с ГОСТ 3044-84, термоэлектродная проволока для данной термопары – ГОСТ 1790-77 и рядом технических условий. </w:t>
      </w:r>
      <w:r w:rsidRPr="00C42C54">
        <w:rPr>
          <w:rFonts w:ascii="Tahoma" w:eastAsia="Times New Roman" w:hAnsi="Tahoma" w:cs="Tahoma"/>
          <w:sz w:val="21"/>
          <w:szCs w:val="21"/>
          <w:lang w:eastAsia="ru-RU"/>
        </w:rPr>
        <w:br/>
        <w:t>Данная термопара применяется для измерения температуры в промышленных печах, нагревательных устройствах, энергосиловом оборудовании, а также в многообразной научной аппаратуре и лабораторных приборах.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b/>
          <w:bCs/>
          <w:sz w:val="20"/>
          <w:lang w:eastAsia="ru-RU"/>
        </w:rPr>
        <w:t xml:space="preserve">Материал </w:t>
      </w:r>
      <w:proofErr w:type="spellStart"/>
      <w:r w:rsidRPr="00C42C54">
        <w:rPr>
          <w:rFonts w:ascii="Tahoma" w:eastAsia="Times New Roman" w:hAnsi="Tahoma" w:cs="Tahoma"/>
          <w:b/>
          <w:bCs/>
          <w:sz w:val="20"/>
          <w:lang w:eastAsia="ru-RU"/>
        </w:rPr>
        <w:t>термоэлетродов</w:t>
      </w:r>
      <w:proofErr w:type="spellEnd"/>
      <w:proofErr w:type="gramStart"/>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t>В</w:t>
      </w:r>
      <w:proofErr w:type="gramEnd"/>
      <w:r w:rsidRPr="00C42C54">
        <w:rPr>
          <w:rFonts w:ascii="Tahoma" w:eastAsia="Times New Roman" w:hAnsi="Tahoma" w:cs="Tahoma"/>
          <w:sz w:val="21"/>
          <w:szCs w:val="21"/>
          <w:lang w:eastAsia="ru-RU"/>
        </w:rPr>
        <w:t xml:space="preserve"> термопаре ХА положительным электродом является проволока из никелевого сплава хромель НХ 9,5 (ГОСТ 492-2006), отрицательным – проволока из никелевого сплава алюмель </w:t>
      </w:r>
      <w:proofErr w:type="spellStart"/>
      <w:r w:rsidRPr="00C42C54">
        <w:rPr>
          <w:rFonts w:ascii="Tahoma" w:eastAsia="Times New Roman" w:hAnsi="Tahoma" w:cs="Tahoma"/>
          <w:sz w:val="21"/>
          <w:szCs w:val="21"/>
          <w:lang w:eastAsia="ru-RU"/>
        </w:rPr>
        <w:t>НМцАК</w:t>
      </w:r>
      <w:proofErr w:type="spellEnd"/>
      <w:r w:rsidRPr="00C42C54">
        <w:rPr>
          <w:rFonts w:ascii="Tahoma" w:eastAsia="Times New Roman" w:hAnsi="Tahoma" w:cs="Tahoma"/>
          <w:sz w:val="21"/>
          <w:szCs w:val="21"/>
          <w:lang w:eastAsia="ru-RU"/>
        </w:rPr>
        <w:t xml:space="preserve"> 2-2-1 (ГОСТ 492-2006).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b/>
          <w:bCs/>
          <w:sz w:val="20"/>
          <w:lang w:eastAsia="ru-RU"/>
        </w:rPr>
        <w:t>Рекомендуемая рабочая среда</w:t>
      </w:r>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t xml:space="preserve">Термопара хромель-алюмель предназначена для измерения температуры в окислительных и инертных средах. Содержание кислорода (O2) в окислительной среде должно быть не менее 2-3% или его присутствие должно быть практически исключено. В противном случае в хромеле резко увеличивается селективное окисление хрома, его концентрация уменьшается, что приводит к существенному изменению уменьшению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xml:space="preserve"> данного сплава. Термопара ХА может применяться и в восстановительной или переменной окислительно-восстановительной атмосфере, если имеет надежный защитный чехол (</w:t>
      </w:r>
      <w:proofErr w:type="gramStart"/>
      <w:r w:rsidRPr="00C42C54">
        <w:rPr>
          <w:rFonts w:ascii="Tahoma" w:eastAsia="Times New Roman" w:hAnsi="Tahoma" w:cs="Tahoma"/>
          <w:sz w:val="21"/>
          <w:szCs w:val="21"/>
          <w:lang w:eastAsia="ru-RU"/>
        </w:rPr>
        <w:t>см</w:t>
      </w:r>
      <w:proofErr w:type="gramEnd"/>
      <w:r w:rsidRPr="00C42C54">
        <w:rPr>
          <w:rFonts w:ascii="Tahoma" w:eastAsia="Times New Roman" w:hAnsi="Tahoma" w:cs="Tahoma"/>
          <w:sz w:val="21"/>
          <w:szCs w:val="21"/>
          <w:lang w:eastAsia="ru-RU"/>
        </w:rPr>
        <w:t>. Глава 1§2).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b/>
          <w:bCs/>
          <w:sz w:val="20"/>
          <w:lang w:eastAsia="ru-RU"/>
        </w:rPr>
        <w:t>Изоляция и защита</w:t>
      </w:r>
      <w:proofErr w:type="gramStart"/>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t>В</w:t>
      </w:r>
      <w:proofErr w:type="gramEnd"/>
      <w:r w:rsidRPr="00C42C54">
        <w:rPr>
          <w:rFonts w:ascii="Tahoma" w:eastAsia="Times New Roman" w:hAnsi="Tahoma" w:cs="Tahoma"/>
          <w:sz w:val="21"/>
          <w:szCs w:val="21"/>
          <w:lang w:eastAsia="ru-RU"/>
        </w:rPr>
        <w:t xml:space="preserve"> качестве изоляционных материалов для термопары хромель-алюмель могут быть использованы: фарфор, асбест, стекловолокно, кварц, эмали, высокоогнеупорные окислы.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b/>
          <w:bCs/>
          <w:sz w:val="20"/>
          <w:lang w:eastAsia="ru-RU"/>
        </w:rPr>
        <w:t>Рекомендации по эксплуатации</w:t>
      </w:r>
      <w:proofErr w:type="gramStart"/>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t>Н</w:t>
      </w:r>
      <w:proofErr w:type="gramEnd"/>
      <w:r w:rsidRPr="00C42C54">
        <w:rPr>
          <w:rFonts w:ascii="Tahoma" w:eastAsia="Times New Roman" w:hAnsi="Tahoma" w:cs="Tahoma"/>
          <w:sz w:val="21"/>
          <w:szCs w:val="21"/>
          <w:lang w:eastAsia="ru-RU"/>
        </w:rPr>
        <w:t xml:space="preserve">аиболее частыми причинами выхода термопары хромель-алюмель из строя являются: разрушение </w:t>
      </w:r>
      <w:proofErr w:type="spellStart"/>
      <w:r w:rsidRPr="00C42C54">
        <w:rPr>
          <w:rFonts w:ascii="Tahoma" w:eastAsia="Times New Roman" w:hAnsi="Tahoma" w:cs="Tahoma"/>
          <w:sz w:val="21"/>
          <w:szCs w:val="21"/>
          <w:lang w:eastAsia="ru-RU"/>
        </w:rPr>
        <w:t>термоэлектрода</w:t>
      </w:r>
      <w:proofErr w:type="spellEnd"/>
      <w:r w:rsidRPr="00C42C54">
        <w:rPr>
          <w:rFonts w:ascii="Tahoma" w:eastAsia="Times New Roman" w:hAnsi="Tahoma" w:cs="Tahoma"/>
          <w:sz w:val="21"/>
          <w:szCs w:val="21"/>
          <w:lang w:eastAsia="ru-RU"/>
        </w:rPr>
        <w:t xml:space="preserve"> из </w:t>
      </w:r>
      <w:proofErr w:type="spellStart"/>
      <w:r w:rsidRPr="00C42C54">
        <w:rPr>
          <w:rFonts w:ascii="Tahoma" w:eastAsia="Times New Roman" w:hAnsi="Tahoma" w:cs="Tahoma"/>
          <w:sz w:val="21"/>
          <w:szCs w:val="21"/>
          <w:lang w:eastAsia="ru-RU"/>
        </w:rPr>
        <w:t>алюмеля</w:t>
      </w:r>
      <w:proofErr w:type="spellEnd"/>
      <w:r w:rsidRPr="00C42C54">
        <w:rPr>
          <w:rFonts w:ascii="Tahoma" w:eastAsia="Times New Roman" w:hAnsi="Tahoma" w:cs="Tahoma"/>
          <w:sz w:val="21"/>
          <w:szCs w:val="21"/>
          <w:lang w:eastAsia="ru-RU"/>
        </w:rPr>
        <w:t xml:space="preserve"> вследствие его интеркристаллитной коррозии и </w:t>
      </w:r>
      <w:proofErr w:type="spellStart"/>
      <w:r w:rsidRPr="00C42C54">
        <w:rPr>
          <w:rFonts w:ascii="Tahoma" w:eastAsia="Times New Roman" w:hAnsi="Tahoma" w:cs="Tahoma"/>
          <w:sz w:val="21"/>
          <w:szCs w:val="21"/>
          <w:lang w:eastAsia="ru-RU"/>
        </w:rPr>
        <w:t>охрупчивания</w:t>
      </w:r>
      <w:proofErr w:type="spellEnd"/>
      <w:r w:rsidRPr="00C42C54">
        <w:rPr>
          <w:rFonts w:ascii="Tahoma" w:eastAsia="Times New Roman" w:hAnsi="Tahoma" w:cs="Tahoma"/>
          <w:sz w:val="21"/>
          <w:szCs w:val="21"/>
          <w:lang w:eastAsia="ru-RU"/>
        </w:rPr>
        <w:t xml:space="preserve">; разрушение </w:t>
      </w:r>
      <w:proofErr w:type="spellStart"/>
      <w:r w:rsidRPr="00C42C54">
        <w:rPr>
          <w:rFonts w:ascii="Tahoma" w:eastAsia="Times New Roman" w:hAnsi="Tahoma" w:cs="Tahoma"/>
          <w:sz w:val="21"/>
          <w:szCs w:val="21"/>
          <w:lang w:eastAsia="ru-RU"/>
        </w:rPr>
        <w:t>термоэлектрода</w:t>
      </w:r>
      <w:proofErr w:type="spellEnd"/>
      <w:r w:rsidRPr="00C42C54">
        <w:rPr>
          <w:rFonts w:ascii="Tahoma" w:eastAsia="Times New Roman" w:hAnsi="Tahoma" w:cs="Tahoma"/>
          <w:sz w:val="21"/>
          <w:szCs w:val="21"/>
          <w:lang w:eastAsia="ru-RU"/>
        </w:rPr>
        <w:t xml:space="preserve"> из хромеля вследствие его коррозии (коррозия типа «зеленой гнили»).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 xml:space="preserve">Интеркристаллитная коррозии и </w:t>
      </w:r>
      <w:proofErr w:type="spellStart"/>
      <w:r w:rsidRPr="00C42C54">
        <w:rPr>
          <w:rFonts w:ascii="Tahoma" w:eastAsia="Times New Roman" w:hAnsi="Tahoma" w:cs="Tahoma"/>
          <w:sz w:val="21"/>
          <w:szCs w:val="21"/>
          <w:lang w:eastAsia="ru-RU"/>
        </w:rPr>
        <w:t>охрупчивание</w:t>
      </w:r>
      <w:proofErr w:type="spellEnd"/>
      <w:r w:rsidRPr="00C42C54">
        <w:rPr>
          <w:rFonts w:ascii="Tahoma" w:eastAsia="Times New Roman" w:hAnsi="Tahoma" w:cs="Tahoma"/>
          <w:sz w:val="21"/>
          <w:szCs w:val="21"/>
          <w:lang w:eastAsia="ru-RU"/>
        </w:rPr>
        <w:t xml:space="preserve"> сплава алюмель происходит в результате нагрева </w:t>
      </w:r>
      <w:proofErr w:type="spellStart"/>
      <w:r w:rsidRPr="00C42C54">
        <w:rPr>
          <w:rFonts w:ascii="Tahoma" w:eastAsia="Times New Roman" w:hAnsi="Tahoma" w:cs="Tahoma"/>
          <w:sz w:val="21"/>
          <w:szCs w:val="21"/>
          <w:lang w:eastAsia="ru-RU"/>
        </w:rPr>
        <w:t>термоэлектрода</w:t>
      </w:r>
      <w:proofErr w:type="spellEnd"/>
      <w:r w:rsidRPr="00C42C54">
        <w:rPr>
          <w:rFonts w:ascii="Tahoma" w:eastAsia="Times New Roman" w:hAnsi="Tahoma" w:cs="Tahoma"/>
          <w:sz w:val="21"/>
          <w:szCs w:val="21"/>
          <w:lang w:eastAsia="ru-RU"/>
        </w:rPr>
        <w:t xml:space="preserve"> до температуры 650-820</w:t>
      </w:r>
      <w:proofErr w:type="gramStart"/>
      <w:r w:rsidRPr="00C42C54">
        <w:rPr>
          <w:rFonts w:ascii="Tahoma" w:eastAsia="Times New Roman" w:hAnsi="Tahoma" w:cs="Tahoma"/>
          <w:sz w:val="21"/>
          <w:szCs w:val="21"/>
          <w:lang w:eastAsia="ru-RU"/>
        </w:rPr>
        <w:t xml:space="preserve"> °С</w:t>
      </w:r>
      <w:proofErr w:type="gramEnd"/>
      <w:r w:rsidRPr="00C42C54">
        <w:rPr>
          <w:rFonts w:ascii="Tahoma" w:eastAsia="Times New Roman" w:hAnsi="Tahoma" w:cs="Tahoma"/>
          <w:sz w:val="21"/>
          <w:szCs w:val="21"/>
          <w:lang w:eastAsia="ru-RU"/>
        </w:rPr>
        <w:t xml:space="preserve"> в атмосфере, содержащий серу. Источниками появления серы могут являться: топливо печей, остатки масел и эмульсий в защитных чехлах термопары, некоторые сорта асбеста, цемента и других материалов, из которых могут быть изготовлены защитные чехлы. Предотвратить интеркристаллитную коррозию </w:t>
      </w:r>
      <w:proofErr w:type="spellStart"/>
      <w:r w:rsidRPr="00C42C54">
        <w:rPr>
          <w:rFonts w:ascii="Tahoma" w:eastAsia="Times New Roman" w:hAnsi="Tahoma" w:cs="Tahoma"/>
          <w:sz w:val="21"/>
          <w:szCs w:val="21"/>
          <w:lang w:eastAsia="ru-RU"/>
        </w:rPr>
        <w:t>алюмеля</w:t>
      </w:r>
      <w:proofErr w:type="spellEnd"/>
      <w:r w:rsidRPr="00C42C54">
        <w:rPr>
          <w:rFonts w:ascii="Tahoma" w:eastAsia="Times New Roman" w:hAnsi="Tahoma" w:cs="Tahoma"/>
          <w:sz w:val="21"/>
          <w:szCs w:val="21"/>
          <w:lang w:eastAsia="ru-RU"/>
        </w:rPr>
        <w:t xml:space="preserve"> можно, только полностью исключив попадание серы в атмосферу, окружающую </w:t>
      </w:r>
      <w:proofErr w:type="spellStart"/>
      <w:r w:rsidRPr="00C42C54">
        <w:rPr>
          <w:rFonts w:ascii="Tahoma" w:eastAsia="Times New Roman" w:hAnsi="Tahoma" w:cs="Tahoma"/>
          <w:sz w:val="21"/>
          <w:szCs w:val="21"/>
          <w:lang w:eastAsia="ru-RU"/>
        </w:rPr>
        <w:t>термоэлектроды</w:t>
      </w:r>
      <w:proofErr w:type="spellEnd"/>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 xml:space="preserve">Коррозия сплава хромель может быть вызвана селективным внутренним окислением хрома (входит в состав данного сплава) вследствие работы </w:t>
      </w:r>
      <w:proofErr w:type="spellStart"/>
      <w:r w:rsidRPr="00C42C54">
        <w:rPr>
          <w:rFonts w:ascii="Tahoma" w:eastAsia="Times New Roman" w:hAnsi="Tahoma" w:cs="Tahoma"/>
          <w:sz w:val="21"/>
          <w:szCs w:val="21"/>
          <w:lang w:eastAsia="ru-RU"/>
        </w:rPr>
        <w:t>термоэлектрода</w:t>
      </w:r>
      <w:proofErr w:type="spellEnd"/>
      <w:r w:rsidRPr="00C42C54">
        <w:rPr>
          <w:rFonts w:ascii="Tahoma" w:eastAsia="Times New Roman" w:hAnsi="Tahoma" w:cs="Tahoma"/>
          <w:sz w:val="21"/>
          <w:szCs w:val="21"/>
          <w:lang w:eastAsia="ru-RU"/>
        </w:rPr>
        <w:t xml:space="preserve"> в атмосфере, содержащей пары воды или CO (</w:t>
      </w:r>
      <w:proofErr w:type="spellStart"/>
      <w:r w:rsidRPr="00C42C54">
        <w:rPr>
          <w:rFonts w:ascii="Tahoma" w:eastAsia="Times New Roman" w:hAnsi="Tahoma" w:cs="Tahoma"/>
          <w:sz w:val="21"/>
          <w:szCs w:val="21"/>
          <w:lang w:eastAsia="ru-RU"/>
        </w:rPr>
        <w:t>слабоокислительная</w:t>
      </w:r>
      <w:proofErr w:type="spellEnd"/>
      <w:r w:rsidRPr="00C42C54">
        <w:rPr>
          <w:rFonts w:ascii="Tahoma" w:eastAsia="Times New Roman" w:hAnsi="Tahoma" w:cs="Tahoma"/>
          <w:sz w:val="21"/>
          <w:szCs w:val="21"/>
          <w:lang w:eastAsia="ru-RU"/>
        </w:rPr>
        <w:t xml:space="preserve"> атмосфера). Предотвратить коррозию хромеля можно путем применения вентилируемых защитных чехлов большого диаметра или чехлов с помещенными внутри геттерами.</w:t>
      </w:r>
      <w:bookmarkStart w:id="8" w:name="ХК"/>
      <w:bookmarkEnd w:id="8"/>
    </w:p>
    <w:p w:rsidR="00C42C54" w:rsidRPr="00C42C54" w:rsidRDefault="00C42C54" w:rsidP="00C42C54">
      <w:pPr>
        <w:shd w:val="clear" w:color="auto" w:fill="F5F5F5"/>
        <w:spacing w:before="100" w:beforeAutospacing="1" w:after="100" w:afterAutospacing="1" w:line="240" w:lineRule="auto"/>
        <w:jc w:val="center"/>
        <w:outlineLvl w:val="2"/>
        <w:rPr>
          <w:rFonts w:ascii="Arial" w:eastAsia="Times New Roman" w:hAnsi="Arial" w:cs="Arial"/>
          <w:b/>
          <w:bCs/>
          <w:color w:val="3E5D89"/>
          <w:sz w:val="24"/>
          <w:szCs w:val="24"/>
          <w:lang w:eastAsia="ru-RU"/>
        </w:rPr>
      </w:pPr>
      <w:r w:rsidRPr="00C42C54">
        <w:rPr>
          <w:rFonts w:ascii="Arial" w:eastAsia="Times New Roman" w:hAnsi="Arial" w:cs="Arial"/>
          <w:b/>
          <w:bCs/>
          <w:color w:val="3E5D89"/>
          <w:sz w:val="24"/>
          <w:szCs w:val="24"/>
          <w:lang w:eastAsia="ru-RU"/>
        </w:rPr>
        <w:lastRenderedPageBreak/>
        <w:t xml:space="preserve">§2 Термопара </w:t>
      </w:r>
      <w:proofErr w:type="spellStart"/>
      <w:r w:rsidRPr="00C42C54">
        <w:rPr>
          <w:rFonts w:ascii="Arial" w:eastAsia="Times New Roman" w:hAnsi="Arial" w:cs="Arial"/>
          <w:b/>
          <w:bCs/>
          <w:color w:val="3E5D89"/>
          <w:sz w:val="24"/>
          <w:szCs w:val="24"/>
          <w:lang w:eastAsia="ru-RU"/>
        </w:rPr>
        <w:t>хромель-копель</w:t>
      </w:r>
      <w:proofErr w:type="spellEnd"/>
      <w:r w:rsidRPr="00C42C54">
        <w:rPr>
          <w:rFonts w:ascii="Arial" w:eastAsia="Times New Roman" w:hAnsi="Arial" w:cs="Arial"/>
          <w:b/>
          <w:bCs/>
          <w:color w:val="3E5D89"/>
          <w:sz w:val="24"/>
          <w:szCs w:val="24"/>
          <w:lang w:eastAsia="ru-RU"/>
        </w:rPr>
        <w:t xml:space="preserve"> (ТХК)</w:t>
      </w:r>
    </w:p>
    <w:p w:rsidR="00C42C54" w:rsidRPr="00C42C54" w:rsidRDefault="00C42C54" w:rsidP="00C42C54">
      <w:pPr>
        <w:shd w:val="clear" w:color="auto" w:fill="F5F5F5"/>
        <w:spacing w:after="0" w:line="240" w:lineRule="auto"/>
        <w:jc w:val="both"/>
        <w:rPr>
          <w:rFonts w:ascii="Tahoma" w:eastAsia="Times New Roman" w:hAnsi="Tahoma" w:cs="Tahoma"/>
          <w:sz w:val="21"/>
          <w:szCs w:val="21"/>
          <w:lang w:eastAsia="ru-RU"/>
        </w:rPr>
      </w:pPr>
      <w:r w:rsidRPr="00C42C54">
        <w:rPr>
          <w:rFonts w:ascii="Tahoma" w:eastAsia="Times New Roman" w:hAnsi="Tahoma" w:cs="Tahoma"/>
          <w:b/>
          <w:bCs/>
          <w:sz w:val="20"/>
          <w:lang w:eastAsia="ru-RU"/>
        </w:rPr>
        <w:t>Основные свойства и области применения</w:t>
      </w:r>
      <w:proofErr w:type="gramStart"/>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t>О</w:t>
      </w:r>
      <w:proofErr w:type="gramEnd"/>
      <w:r w:rsidRPr="00C42C54">
        <w:rPr>
          <w:rFonts w:ascii="Tahoma" w:eastAsia="Times New Roman" w:hAnsi="Tahoma" w:cs="Tahoma"/>
          <w:sz w:val="21"/>
          <w:szCs w:val="21"/>
          <w:lang w:eastAsia="ru-RU"/>
        </w:rPr>
        <w:t xml:space="preserve">дна из самых распространенных термопар, применяемых в промышленности и научных исследованиях. Термопара </w:t>
      </w:r>
      <w:proofErr w:type="spellStart"/>
      <w:r w:rsidRPr="00C42C54">
        <w:rPr>
          <w:rFonts w:ascii="Tahoma" w:eastAsia="Times New Roman" w:hAnsi="Tahoma" w:cs="Tahoma"/>
          <w:sz w:val="21"/>
          <w:szCs w:val="21"/>
          <w:lang w:eastAsia="ru-RU"/>
        </w:rPr>
        <w:t>хромель-копель</w:t>
      </w:r>
      <w:proofErr w:type="spellEnd"/>
      <w:r w:rsidRPr="00C42C54">
        <w:rPr>
          <w:rFonts w:ascii="Tahoma" w:eastAsia="Times New Roman" w:hAnsi="Tahoma" w:cs="Tahoma"/>
          <w:sz w:val="21"/>
          <w:szCs w:val="21"/>
          <w:lang w:eastAsia="ru-RU"/>
        </w:rPr>
        <w:t xml:space="preserve"> позволяет проводить измерения температуры в инертных и окислительных средах до 800</w:t>
      </w:r>
      <w:proofErr w:type="gramStart"/>
      <w:r w:rsidRPr="00C42C54">
        <w:rPr>
          <w:rFonts w:ascii="Tahoma" w:eastAsia="Times New Roman" w:hAnsi="Tahoma" w:cs="Tahoma"/>
          <w:sz w:val="21"/>
          <w:szCs w:val="21"/>
          <w:lang w:eastAsia="ru-RU"/>
        </w:rPr>
        <w:t xml:space="preserve"> °С</w:t>
      </w:r>
      <w:proofErr w:type="gramEnd"/>
      <w:r w:rsidRPr="00C42C54">
        <w:rPr>
          <w:rFonts w:ascii="Tahoma" w:eastAsia="Times New Roman" w:hAnsi="Tahoma" w:cs="Tahoma"/>
          <w:sz w:val="21"/>
          <w:szCs w:val="21"/>
          <w:lang w:eastAsia="ru-RU"/>
        </w:rPr>
        <w:t xml:space="preserve"> длительно и до 1100 °С кратковременно. Нижний предел измеряемых температур ограничен -253 °С. В связи с наличием в промышленности термопары хромель-алюмель термопара </w:t>
      </w:r>
      <w:proofErr w:type="spellStart"/>
      <w:r w:rsidRPr="00C42C54">
        <w:rPr>
          <w:rFonts w:ascii="Tahoma" w:eastAsia="Times New Roman" w:hAnsi="Tahoma" w:cs="Tahoma"/>
          <w:sz w:val="21"/>
          <w:szCs w:val="21"/>
          <w:lang w:eastAsia="ru-RU"/>
        </w:rPr>
        <w:t>хромель-копель</w:t>
      </w:r>
      <w:proofErr w:type="spellEnd"/>
      <w:r w:rsidRPr="00C42C54">
        <w:rPr>
          <w:rFonts w:ascii="Tahoma" w:eastAsia="Times New Roman" w:hAnsi="Tahoma" w:cs="Tahoma"/>
          <w:sz w:val="21"/>
          <w:szCs w:val="21"/>
          <w:lang w:eastAsia="ru-RU"/>
        </w:rPr>
        <w:t xml:space="preserve"> применяется, как правило, для длительных измерений до 600 °С. Термопары данного типа обладают наибольшей чувствительностью из всех промышленных термопар. Чувствительность термопары ХК превышает 81 мкВ/°</w:t>
      </w:r>
      <w:proofErr w:type="gramStart"/>
      <w:r w:rsidRPr="00C42C54">
        <w:rPr>
          <w:rFonts w:ascii="Tahoma" w:eastAsia="Times New Roman" w:hAnsi="Tahoma" w:cs="Tahoma"/>
          <w:sz w:val="21"/>
          <w:szCs w:val="21"/>
          <w:lang w:eastAsia="ru-RU"/>
        </w:rPr>
        <w:t>С</w:t>
      </w:r>
      <w:proofErr w:type="gramEnd"/>
      <w:r w:rsidRPr="00C42C54">
        <w:rPr>
          <w:rFonts w:ascii="Tahoma" w:eastAsia="Times New Roman" w:hAnsi="Tahoma" w:cs="Tahoma"/>
          <w:sz w:val="21"/>
          <w:szCs w:val="21"/>
          <w:lang w:eastAsia="ru-RU"/>
        </w:rPr>
        <w:t xml:space="preserve"> </w:t>
      </w:r>
      <w:proofErr w:type="gramStart"/>
      <w:r w:rsidRPr="00C42C54">
        <w:rPr>
          <w:rFonts w:ascii="Tahoma" w:eastAsia="Times New Roman" w:hAnsi="Tahoma" w:cs="Tahoma"/>
          <w:sz w:val="21"/>
          <w:szCs w:val="21"/>
          <w:lang w:eastAsia="ru-RU"/>
        </w:rPr>
        <w:t>при</w:t>
      </w:r>
      <w:proofErr w:type="gramEnd"/>
      <w:r w:rsidRPr="00C42C54">
        <w:rPr>
          <w:rFonts w:ascii="Tahoma" w:eastAsia="Times New Roman" w:hAnsi="Tahoma" w:cs="Tahoma"/>
          <w:sz w:val="21"/>
          <w:szCs w:val="21"/>
          <w:lang w:eastAsia="ru-RU"/>
        </w:rPr>
        <w:t xml:space="preserve"> температурах выше 200 °С. Также данная термопара имеет практически линейную </w:t>
      </w:r>
      <w:proofErr w:type="spellStart"/>
      <w:r w:rsidRPr="00C42C54">
        <w:rPr>
          <w:rFonts w:ascii="Tahoma" w:eastAsia="Times New Roman" w:hAnsi="Tahoma" w:cs="Tahoma"/>
          <w:sz w:val="21"/>
          <w:szCs w:val="21"/>
          <w:lang w:eastAsia="ru-RU"/>
        </w:rPr>
        <w:t>градуировочную</w:t>
      </w:r>
      <w:proofErr w:type="spellEnd"/>
      <w:r w:rsidRPr="00C42C54">
        <w:rPr>
          <w:rFonts w:ascii="Tahoma" w:eastAsia="Times New Roman" w:hAnsi="Tahoma" w:cs="Tahoma"/>
          <w:sz w:val="21"/>
          <w:szCs w:val="21"/>
          <w:lang w:eastAsia="ru-RU"/>
        </w:rPr>
        <w:t xml:space="preserve"> характеристику. ТХК свойственна исключительно высокая термоэлектрическая стабильность при температурах до 600 °С. К недостаткам термопар данного типа можно </w:t>
      </w:r>
      <w:proofErr w:type="gramStart"/>
      <w:r w:rsidRPr="00C42C54">
        <w:rPr>
          <w:rFonts w:ascii="Tahoma" w:eastAsia="Times New Roman" w:hAnsi="Tahoma" w:cs="Tahoma"/>
          <w:sz w:val="21"/>
          <w:szCs w:val="21"/>
          <w:lang w:eastAsia="ru-RU"/>
        </w:rPr>
        <w:t>отнести</w:t>
      </w:r>
      <w:proofErr w:type="gramEnd"/>
      <w:r w:rsidRPr="00C42C54">
        <w:rPr>
          <w:rFonts w:ascii="Tahoma" w:eastAsia="Times New Roman" w:hAnsi="Tahoma" w:cs="Tahoma"/>
          <w:sz w:val="21"/>
          <w:szCs w:val="21"/>
          <w:lang w:eastAsia="ru-RU"/>
        </w:rPr>
        <w:t xml:space="preserve"> высокую чувствительность к деформации </w:t>
      </w:r>
      <w:proofErr w:type="spellStart"/>
      <w:r w:rsidRPr="00C42C54">
        <w:rPr>
          <w:rFonts w:ascii="Tahoma" w:eastAsia="Times New Roman" w:hAnsi="Tahoma" w:cs="Tahoma"/>
          <w:sz w:val="21"/>
          <w:szCs w:val="21"/>
          <w:lang w:eastAsia="ru-RU"/>
        </w:rPr>
        <w:t>термоэлектрода</w:t>
      </w:r>
      <w:proofErr w:type="spellEnd"/>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 xml:space="preserve">Градуировка термопар </w:t>
      </w:r>
      <w:proofErr w:type="spellStart"/>
      <w:r w:rsidRPr="00C42C54">
        <w:rPr>
          <w:rFonts w:ascii="Tahoma" w:eastAsia="Times New Roman" w:hAnsi="Tahoma" w:cs="Tahoma"/>
          <w:sz w:val="21"/>
          <w:szCs w:val="21"/>
          <w:lang w:eastAsia="ru-RU"/>
        </w:rPr>
        <w:t>хромель-копель</w:t>
      </w:r>
      <w:proofErr w:type="spellEnd"/>
      <w:r w:rsidRPr="00C42C54">
        <w:rPr>
          <w:rFonts w:ascii="Tahoma" w:eastAsia="Times New Roman" w:hAnsi="Tahoma" w:cs="Tahoma"/>
          <w:sz w:val="21"/>
          <w:szCs w:val="21"/>
          <w:lang w:eastAsia="ru-RU"/>
        </w:rPr>
        <w:t xml:space="preserve"> осуществляется по </w:t>
      </w:r>
      <w:proofErr w:type="spellStart"/>
      <w:r w:rsidRPr="00C42C54">
        <w:rPr>
          <w:rFonts w:ascii="Tahoma" w:eastAsia="Times New Roman" w:hAnsi="Tahoma" w:cs="Tahoma"/>
          <w:sz w:val="21"/>
          <w:szCs w:val="21"/>
          <w:lang w:eastAsia="ru-RU"/>
        </w:rPr>
        <w:t>градуировочным</w:t>
      </w:r>
      <w:proofErr w:type="spellEnd"/>
      <w:r w:rsidRPr="00C42C54">
        <w:rPr>
          <w:rFonts w:ascii="Tahoma" w:eastAsia="Times New Roman" w:hAnsi="Tahoma" w:cs="Tahoma"/>
          <w:sz w:val="21"/>
          <w:szCs w:val="21"/>
          <w:lang w:eastAsia="ru-RU"/>
        </w:rPr>
        <w:t xml:space="preserve"> таблицам в соответствии с ГОСТ 3044-77. Проволока для </w:t>
      </w:r>
      <w:proofErr w:type="spellStart"/>
      <w:r w:rsidRPr="00C42C54">
        <w:rPr>
          <w:rFonts w:ascii="Tahoma" w:eastAsia="Times New Roman" w:hAnsi="Tahoma" w:cs="Tahoma"/>
          <w:sz w:val="21"/>
          <w:szCs w:val="21"/>
          <w:lang w:eastAsia="ru-RU"/>
        </w:rPr>
        <w:t>термоэлектродов</w:t>
      </w:r>
      <w:proofErr w:type="spellEnd"/>
      <w:r w:rsidRPr="00C42C54">
        <w:rPr>
          <w:rFonts w:ascii="Tahoma" w:eastAsia="Times New Roman" w:hAnsi="Tahoma" w:cs="Tahoma"/>
          <w:sz w:val="21"/>
          <w:szCs w:val="21"/>
          <w:lang w:eastAsia="ru-RU"/>
        </w:rPr>
        <w:t xml:space="preserve"> поставляется по ГОСТ 1790-77 и ряду технических условий.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 xml:space="preserve">Термопары </w:t>
      </w:r>
      <w:proofErr w:type="spellStart"/>
      <w:r w:rsidRPr="00C42C54">
        <w:rPr>
          <w:rFonts w:ascii="Tahoma" w:eastAsia="Times New Roman" w:hAnsi="Tahoma" w:cs="Tahoma"/>
          <w:sz w:val="21"/>
          <w:szCs w:val="21"/>
          <w:lang w:eastAsia="ru-RU"/>
        </w:rPr>
        <w:t>хромель-копель</w:t>
      </w:r>
      <w:proofErr w:type="spellEnd"/>
      <w:r w:rsidRPr="00C42C54">
        <w:rPr>
          <w:rFonts w:ascii="Tahoma" w:eastAsia="Times New Roman" w:hAnsi="Tahoma" w:cs="Tahoma"/>
          <w:sz w:val="21"/>
          <w:szCs w:val="21"/>
          <w:lang w:eastAsia="ru-RU"/>
        </w:rPr>
        <w:t xml:space="preserve"> широко распространены в различных областях промышленности и при проведении научных исследований; часто используются для измерения малых разностей температур.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b/>
          <w:bCs/>
          <w:sz w:val="20"/>
          <w:lang w:eastAsia="ru-RU"/>
        </w:rPr>
        <w:t xml:space="preserve">Материал </w:t>
      </w:r>
      <w:proofErr w:type="spellStart"/>
      <w:r w:rsidRPr="00C42C54">
        <w:rPr>
          <w:rFonts w:ascii="Tahoma" w:eastAsia="Times New Roman" w:hAnsi="Tahoma" w:cs="Tahoma"/>
          <w:b/>
          <w:bCs/>
          <w:sz w:val="20"/>
          <w:lang w:eastAsia="ru-RU"/>
        </w:rPr>
        <w:t>термоэлетродов</w:t>
      </w:r>
      <w:proofErr w:type="spellEnd"/>
      <w:proofErr w:type="gramStart"/>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t>В</w:t>
      </w:r>
      <w:proofErr w:type="gramEnd"/>
      <w:r w:rsidRPr="00C42C54">
        <w:rPr>
          <w:rFonts w:ascii="Tahoma" w:eastAsia="Times New Roman" w:hAnsi="Tahoma" w:cs="Tahoma"/>
          <w:sz w:val="21"/>
          <w:szCs w:val="21"/>
          <w:lang w:eastAsia="ru-RU"/>
        </w:rPr>
        <w:t xml:space="preserve"> термопаре ХК положительным электродом является проволока из никелевого сплава хромель НХ 9,5 (ГОСТ 492-2006), отрицательным – проволока из медно-никелевого сплава </w:t>
      </w:r>
      <w:proofErr w:type="spellStart"/>
      <w:r w:rsidRPr="00C42C54">
        <w:rPr>
          <w:rFonts w:ascii="Tahoma" w:eastAsia="Times New Roman" w:hAnsi="Tahoma" w:cs="Tahoma"/>
          <w:sz w:val="21"/>
          <w:szCs w:val="21"/>
          <w:lang w:eastAsia="ru-RU"/>
        </w:rPr>
        <w:t>копель</w:t>
      </w:r>
      <w:proofErr w:type="spellEnd"/>
      <w:r w:rsidRPr="00C42C54">
        <w:rPr>
          <w:rFonts w:ascii="Tahoma" w:eastAsia="Times New Roman" w:hAnsi="Tahoma" w:cs="Tahoma"/>
          <w:sz w:val="21"/>
          <w:szCs w:val="21"/>
          <w:lang w:eastAsia="ru-RU"/>
        </w:rPr>
        <w:t xml:space="preserve"> </w:t>
      </w:r>
      <w:proofErr w:type="spellStart"/>
      <w:r w:rsidRPr="00C42C54">
        <w:rPr>
          <w:rFonts w:ascii="Tahoma" w:eastAsia="Times New Roman" w:hAnsi="Tahoma" w:cs="Tahoma"/>
          <w:sz w:val="21"/>
          <w:szCs w:val="21"/>
          <w:lang w:eastAsia="ru-RU"/>
        </w:rPr>
        <w:t>МНМц</w:t>
      </w:r>
      <w:proofErr w:type="spellEnd"/>
      <w:r w:rsidRPr="00C42C54">
        <w:rPr>
          <w:rFonts w:ascii="Tahoma" w:eastAsia="Times New Roman" w:hAnsi="Tahoma" w:cs="Tahoma"/>
          <w:sz w:val="21"/>
          <w:szCs w:val="21"/>
          <w:lang w:eastAsia="ru-RU"/>
        </w:rPr>
        <w:t xml:space="preserve"> 43-0,5 (ГОСТ 492-2006).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b/>
          <w:bCs/>
          <w:sz w:val="20"/>
          <w:lang w:eastAsia="ru-RU"/>
        </w:rPr>
        <w:t>Рекомендуемая рабочая среда</w:t>
      </w:r>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t xml:space="preserve">Основной рабочей средой термопары ХК является окислительная среда или содержащая инертные газы. Термопара также может использоваться в вакууме при высокой температуре, но непродолжительное время. Постоянное использование термопары </w:t>
      </w:r>
      <w:proofErr w:type="spellStart"/>
      <w:r w:rsidRPr="00C42C54">
        <w:rPr>
          <w:rFonts w:ascii="Tahoma" w:eastAsia="Times New Roman" w:hAnsi="Tahoma" w:cs="Tahoma"/>
          <w:sz w:val="21"/>
          <w:szCs w:val="21"/>
          <w:lang w:eastAsia="ru-RU"/>
        </w:rPr>
        <w:t>хромель-копель</w:t>
      </w:r>
      <w:proofErr w:type="spellEnd"/>
      <w:r w:rsidRPr="00C42C54">
        <w:rPr>
          <w:rFonts w:ascii="Tahoma" w:eastAsia="Times New Roman" w:hAnsi="Tahoma" w:cs="Tahoma"/>
          <w:sz w:val="21"/>
          <w:szCs w:val="21"/>
          <w:lang w:eastAsia="ru-RU"/>
        </w:rPr>
        <w:t xml:space="preserve"> в указанной среде может привести к селективному испарению хрома из положительного электрода.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Для использования данной термопары в атмосфере, содержащей серу, в восстановительной, переменной окислительно-восстановительной, а также в слабокислой атмосфере требуется хорошая (</w:t>
      </w:r>
      <w:proofErr w:type="spellStart"/>
      <w:r w:rsidRPr="00C42C54">
        <w:rPr>
          <w:rFonts w:ascii="Tahoma" w:eastAsia="Times New Roman" w:hAnsi="Tahoma" w:cs="Tahoma"/>
          <w:sz w:val="21"/>
          <w:szCs w:val="21"/>
          <w:lang w:eastAsia="ru-RU"/>
        </w:rPr>
        <w:t>газоплотная</w:t>
      </w:r>
      <w:proofErr w:type="spellEnd"/>
      <w:r w:rsidRPr="00C42C54">
        <w:rPr>
          <w:rFonts w:ascii="Tahoma" w:eastAsia="Times New Roman" w:hAnsi="Tahoma" w:cs="Tahoma"/>
          <w:sz w:val="21"/>
          <w:szCs w:val="21"/>
          <w:lang w:eastAsia="ru-RU"/>
        </w:rPr>
        <w:t xml:space="preserve">) защита. В атмосфере, содержащей хлор или фтор, термопара </w:t>
      </w:r>
      <w:proofErr w:type="spellStart"/>
      <w:r w:rsidRPr="00C42C54">
        <w:rPr>
          <w:rFonts w:ascii="Tahoma" w:eastAsia="Times New Roman" w:hAnsi="Tahoma" w:cs="Tahoma"/>
          <w:sz w:val="21"/>
          <w:szCs w:val="21"/>
          <w:lang w:eastAsia="ru-RU"/>
        </w:rPr>
        <w:t>хромель-копель</w:t>
      </w:r>
      <w:proofErr w:type="spellEnd"/>
      <w:r w:rsidRPr="00C42C54">
        <w:rPr>
          <w:rFonts w:ascii="Tahoma" w:eastAsia="Times New Roman" w:hAnsi="Tahoma" w:cs="Tahoma"/>
          <w:sz w:val="21"/>
          <w:szCs w:val="21"/>
          <w:lang w:eastAsia="ru-RU"/>
        </w:rPr>
        <w:t xml:space="preserve"> может работать при температурах до 200 °С.</w:t>
      </w:r>
      <w:bookmarkStart w:id="9" w:name="ЖК"/>
      <w:bookmarkEnd w:id="9"/>
    </w:p>
    <w:p w:rsidR="00C42C54" w:rsidRPr="00C42C54" w:rsidRDefault="00C42C54" w:rsidP="00C42C54">
      <w:pPr>
        <w:shd w:val="clear" w:color="auto" w:fill="F5F5F5"/>
        <w:spacing w:before="100" w:beforeAutospacing="1" w:after="100" w:afterAutospacing="1" w:line="240" w:lineRule="auto"/>
        <w:jc w:val="center"/>
        <w:outlineLvl w:val="2"/>
        <w:rPr>
          <w:rFonts w:ascii="Arial" w:eastAsia="Times New Roman" w:hAnsi="Arial" w:cs="Arial"/>
          <w:b/>
          <w:bCs/>
          <w:color w:val="3E5D89"/>
          <w:sz w:val="24"/>
          <w:szCs w:val="24"/>
          <w:lang w:eastAsia="ru-RU"/>
        </w:rPr>
      </w:pPr>
      <w:r w:rsidRPr="00C42C54">
        <w:rPr>
          <w:rFonts w:ascii="Arial" w:eastAsia="Times New Roman" w:hAnsi="Arial" w:cs="Arial"/>
          <w:b/>
          <w:bCs/>
          <w:color w:val="3E5D89"/>
          <w:sz w:val="24"/>
          <w:szCs w:val="24"/>
          <w:lang w:eastAsia="ru-RU"/>
        </w:rPr>
        <w:t>§3 Термопара железо-константан (ТЖК)</w:t>
      </w:r>
    </w:p>
    <w:p w:rsidR="00C42C54" w:rsidRPr="00C42C54" w:rsidRDefault="00C42C54" w:rsidP="00C42C54">
      <w:pPr>
        <w:shd w:val="clear" w:color="auto" w:fill="F5F5F5"/>
        <w:spacing w:after="0" w:line="240" w:lineRule="auto"/>
        <w:jc w:val="both"/>
        <w:rPr>
          <w:rFonts w:ascii="Tahoma" w:eastAsia="Times New Roman" w:hAnsi="Tahoma" w:cs="Tahoma"/>
          <w:sz w:val="21"/>
          <w:szCs w:val="21"/>
          <w:lang w:eastAsia="ru-RU"/>
        </w:rPr>
      </w:pPr>
      <w:r w:rsidRPr="00C42C54">
        <w:rPr>
          <w:rFonts w:ascii="Tahoma" w:eastAsia="Times New Roman" w:hAnsi="Tahoma" w:cs="Tahoma"/>
          <w:b/>
          <w:bCs/>
          <w:sz w:val="20"/>
          <w:lang w:eastAsia="ru-RU"/>
        </w:rPr>
        <w:t>Основные свойства и области применения</w:t>
      </w:r>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t xml:space="preserve">Термопары данного типа широко используются в промышленности и научных исследованиях. Термопара железо-константан позволяет проводить измерения в восстановительных, окислительных, а также инертных средах и вакууме. Термопара </w:t>
      </w:r>
      <w:proofErr w:type="spellStart"/>
      <w:r w:rsidRPr="00C42C54">
        <w:rPr>
          <w:rFonts w:ascii="Tahoma" w:eastAsia="Times New Roman" w:hAnsi="Tahoma" w:cs="Tahoma"/>
          <w:sz w:val="21"/>
          <w:szCs w:val="21"/>
          <w:lang w:eastAsia="ru-RU"/>
        </w:rPr>
        <w:t>ЖКн</w:t>
      </w:r>
      <w:proofErr w:type="spellEnd"/>
      <w:r w:rsidRPr="00C42C54">
        <w:rPr>
          <w:rFonts w:ascii="Tahoma" w:eastAsia="Times New Roman" w:hAnsi="Tahoma" w:cs="Tahoma"/>
          <w:sz w:val="21"/>
          <w:szCs w:val="21"/>
          <w:lang w:eastAsia="ru-RU"/>
        </w:rPr>
        <w:t xml:space="preserve"> позволяет измерять как положительные температуры (до 1100 °С), так и отрицательные (до -203 °С). Следует отдельно заметить, что именно измерение </w:t>
      </w:r>
      <w:proofErr w:type="gramStart"/>
      <w:r w:rsidRPr="00C42C54">
        <w:rPr>
          <w:rFonts w:ascii="Tahoma" w:eastAsia="Times New Roman" w:hAnsi="Tahoma" w:cs="Tahoma"/>
          <w:sz w:val="21"/>
          <w:szCs w:val="21"/>
          <w:lang w:eastAsia="ru-RU"/>
        </w:rPr>
        <w:t>положительных</w:t>
      </w:r>
      <w:proofErr w:type="gramEnd"/>
      <w:r w:rsidRPr="00C42C54">
        <w:rPr>
          <w:rFonts w:ascii="Tahoma" w:eastAsia="Times New Roman" w:hAnsi="Tahoma" w:cs="Tahoma"/>
          <w:sz w:val="21"/>
          <w:szCs w:val="21"/>
          <w:lang w:eastAsia="ru-RU"/>
        </w:rPr>
        <w:t xml:space="preserve"> совместно с отрицательными температурами является рекомендуемым применением термопары данного типа. Использование данных термопар для измерения исключительно отрицательных температур не рекомендуется, так как существуют аналоги с лучшими характеристиками. При длительном применении максимальная рабочая температура составляет 750</w:t>
      </w:r>
      <w:proofErr w:type="gramStart"/>
      <w:r w:rsidRPr="00C42C54">
        <w:rPr>
          <w:rFonts w:ascii="Tahoma" w:eastAsia="Times New Roman" w:hAnsi="Tahoma" w:cs="Tahoma"/>
          <w:sz w:val="21"/>
          <w:szCs w:val="21"/>
          <w:lang w:eastAsia="ru-RU"/>
        </w:rPr>
        <w:t xml:space="preserve"> °С</w:t>
      </w:r>
      <w:proofErr w:type="gramEnd"/>
      <w:r w:rsidRPr="00C42C54">
        <w:rPr>
          <w:rFonts w:ascii="Tahoma" w:eastAsia="Times New Roman" w:hAnsi="Tahoma" w:cs="Tahoma"/>
          <w:sz w:val="21"/>
          <w:szCs w:val="21"/>
          <w:lang w:eastAsia="ru-RU"/>
        </w:rPr>
        <w:t>, при кратковременном – 1100 °С.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 xml:space="preserve">Термопары данного типа имеют высокую чувствительность, которая составляет 50-65 мкВ/°С. </w:t>
      </w:r>
      <w:r w:rsidRPr="00C42C54">
        <w:rPr>
          <w:rFonts w:ascii="Tahoma" w:eastAsia="Times New Roman" w:hAnsi="Tahoma" w:cs="Tahoma"/>
          <w:sz w:val="21"/>
          <w:szCs w:val="21"/>
          <w:lang w:eastAsia="ru-RU"/>
        </w:rPr>
        <w:lastRenderedPageBreak/>
        <w:t xml:space="preserve">Также стоит отметить их сравнительно низкую стоимость. К недостаткам термопар данного типа можно отнести высокую чувствительность к деформации </w:t>
      </w:r>
      <w:proofErr w:type="spellStart"/>
      <w:r w:rsidRPr="00C42C54">
        <w:rPr>
          <w:rFonts w:ascii="Tahoma" w:eastAsia="Times New Roman" w:hAnsi="Tahoma" w:cs="Tahoma"/>
          <w:sz w:val="21"/>
          <w:szCs w:val="21"/>
          <w:lang w:eastAsia="ru-RU"/>
        </w:rPr>
        <w:t>термоэлектродов</w:t>
      </w:r>
      <w:proofErr w:type="spellEnd"/>
      <w:r w:rsidRPr="00C42C54">
        <w:rPr>
          <w:rFonts w:ascii="Tahoma" w:eastAsia="Times New Roman" w:hAnsi="Tahoma" w:cs="Tahoma"/>
          <w:sz w:val="21"/>
          <w:szCs w:val="21"/>
          <w:lang w:eastAsia="ru-RU"/>
        </w:rPr>
        <w:t xml:space="preserve">, а также низкую коррозионную стойкость железного </w:t>
      </w:r>
      <w:proofErr w:type="spellStart"/>
      <w:r w:rsidRPr="00C42C54">
        <w:rPr>
          <w:rFonts w:ascii="Tahoma" w:eastAsia="Times New Roman" w:hAnsi="Tahoma" w:cs="Tahoma"/>
          <w:sz w:val="21"/>
          <w:szCs w:val="21"/>
          <w:lang w:eastAsia="ru-RU"/>
        </w:rPr>
        <w:t>термоэлектрода</w:t>
      </w:r>
      <w:proofErr w:type="spellEnd"/>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b/>
          <w:bCs/>
          <w:sz w:val="20"/>
          <w:lang w:eastAsia="ru-RU"/>
        </w:rPr>
        <w:t xml:space="preserve">Материал </w:t>
      </w:r>
      <w:proofErr w:type="spellStart"/>
      <w:r w:rsidRPr="00C42C54">
        <w:rPr>
          <w:rFonts w:ascii="Tahoma" w:eastAsia="Times New Roman" w:hAnsi="Tahoma" w:cs="Tahoma"/>
          <w:b/>
          <w:bCs/>
          <w:sz w:val="20"/>
          <w:lang w:eastAsia="ru-RU"/>
        </w:rPr>
        <w:t>термоэлетродов</w:t>
      </w:r>
      <w:proofErr w:type="spellEnd"/>
      <w:proofErr w:type="gramStart"/>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t>В</w:t>
      </w:r>
      <w:proofErr w:type="gramEnd"/>
      <w:r w:rsidRPr="00C42C54">
        <w:rPr>
          <w:rFonts w:ascii="Tahoma" w:eastAsia="Times New Roman" w:hAnsi="Tahoma" w:cs="Tahoma"/>
          <w:sz w:val="21"/>
          <w:szCs w:val="21"/>
          <w:lang w:eastAsia="ru-RU"/>
        </w:rPr>
        <w:t xml:space="preserve"> термопаре </w:t>
      </w:r>
      <w:proofErr w:type="spellStart"/>
      <w:r w:rsidRPr="00C42C54">
        <w:rPr>
          <w:rFonts w:ascii="Tahoma" w:eastAsia="Times New Roman" w:hAnsi="Tahoma" w:cs="Tahoma"/>
          <w:sz w:val="21"/>
          <w:szCs w:val="21"/>
          <w:lang w:eastAsia="ru-RU"/>
        </w:rPr>
        <w:t>ЖКн</w:t>
      </w:r>
      <w:proofErr w:type="spellEnd"/>
      <w:r w:rsidRPr="00C42C54">
        <w:rPr>
          <w:rFonts w:ascii="Tahoma" w:eastAsia="Times New Roman" w:hAnsi="Tahoma" w:cs="Tahoma"/>
          <w:sz w:val="21"/>
          <w:szCs w:val="21"/>
          <w:lang w:eastAsia="ru-RU"/>
        </w:rPr>
        <w:t xml:space="preserve"> положительный электрод выполнен из технически чистого железа (малоуглеродистой стали), отрицательный – из медно-никелевого сплава константан </w:t>
      </w:r>
      <w:proofErr w:type="spellStart"/>
      <w:r w:rsidRPr="00C42C54">
        <w:rPr>
          <w:rFonts w:ascii="Tahoma" w:eastAsia="Times New Roman" w:hAnsi="Tahoma" w:cs="Tahoma"/>
          <w:sz w:val="21"/>
          <w:szCs w:val="21"/>
          <w:lang w:eastAsia="ru-RU"/>
        </w:rPr>
        <w:t>МНМц</w:t>
      </w:r>
      <w:proofErr w:type="spellEnd"/>
      <w:r w:rsidRPr="00C42C54">
        <w:rPr>
          <w:rFonts w:ascii="Tahoma" w:eastAsia="Times New Roman" w:hAnsi="Tahoma" w:cs="Tahoma"/>
          <w:sz w:val="21"/>
          <w:szCs w:val="21"/>
          <w:lang w:eastAsia="ru-RU"/>
        </w:rPr>
        <w:t xml:space="preserve"> 40-1,5 (ГОСТ 492-2006). Стоит заметить, что специально для термометрии железную проволоку не изготовляют, используется проволока, предназначенная для других целей.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b/>
          <w:bCs/>
          <w:sz w:val="20"/>
          <w:lang w:eastAsia="ru-RU"/>
        </w:rPr>
        <w:t>Рекомендуемая рабочая среда</w:t>
      </w:r>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t>Термопара железо-константан устойчиво работает в окислительной и восстановительной атмосферах. При температурах около 769 °С и 910 °С железо, из которого изготовлен положительный электрод термопары, претерпевает магнитное и α</w:t>
      </w:r>
      <w:r w:rsidRPr="00C42C54">
        <w:rPr>
          <w:rFonts w:ascii="Arial" w:eastAsia="Times New Roman" w:hAnsi="Arial" w:cs="Arial"/>
          <w:sz w:val="21"/>
          <w:szCs w:val="21"/>
          <w:lang w:eastAsia="ru-RU"/>
        </w:rPr>
        <w:t>↔</w:t>
      </w:r>
      <w:proofErr w:type="gramStart"/>
      <w:r w:rsidRPr="00C42C54">
        <w:rPr>
          <w:rFonts w:ascii="Tahoma" w:eastAsia="Times New Roman" w:hAnsi="Tahoma" w:cs="Tahoma"/>
          <w:sz w:val="21"/>
          <w:szCs w:val="21"/>
          <w:lang w:eastAsia="ru-RU"/>
        </w:rPr>
        <w:t>γ-</w:t>
      </w:r>
      <w:proofErr w:type="gramEnd"/>
      <w:r w:rsidRPr="00C42C54">
        <w:rPr>
          <w:rFonts w:ascii="Tahoma" w:eastAsia="Times New Roman" w:hAnsi="Tahoma" w:cs="Tahoma"/>
          <w:sz w:val="21"/>
          <w:szCs w:val="21"/>
          <w:lang w:eastAsia="ru-RU"/>
        </w:rPr>
        <w:t>превращения, которые влияют на термоэлектрические свойства. В связи с вышесказанным термопара, находившаяся при температурах выше 760</w:t>
      </w:r>
      <w:proofErr w:type="gramStart"/>
      <w:r w:rsidRPr="00C42C54">
        <w:rPr>
          <w:rFonts w:ascii="Tahoma" w:eastAsia="Times New Roman" w:hAnsi="Tahoma" w:cs="Tahoma"/>
          <w:sz w:val="21"/>
          <w:szCs w:val="21"/>
          <w:lang w:eastAsia="ru-RU"/>
        </w:rPr>
        <w:t xml:space="preserve"> °С</w:t>
      </w:r>
      <w:proofErr w:type="gramEnd"/>
      <w:r w:rsidRPr="00C42C54">
        <w:rPr>
          <w:rFonts w:ascii="Tahoma" w:eastAsia="Times New Roman" w:hAnsi="Tahoma" w:cs="Tahoma"/>
          <w:sz w:val="21"/>
          <w:szCs w:val="21"/>
          <w:lang w:eastAsia="ru-RU"/>
        </w:rPr>
        <w:t xml:space="preserve"> даже в течение короткого временного интервала, не может использоваться для дальнейших точных измерений при температурах ниже 760 °С, так как ее показания могут не соответствовать </w:t>
      </w:r>
      <w:proofErr w:type="spellStart"/>
      <w:r w:rsidRPr="00C42C54">
        <w:rPr>
          <w:rFonts w:ascii="Tahoma" w:eastAsia="Times New Roman" w:hAnsi="Tahoma" w:cs="Tahoma"/>
          <w:sz w:val="21"/>
          <w:szCs w:val="21"/>
          <w:lang w:eastAsia="ru-RU"/>
        </w:rPr>
        <w:t>градуировочной</w:t>
      </w:r>
      <w:proofErr w:type="spellEnd"/>
      <w:r w:rsidRPr="00C42C54">
        <w:rPr>
          <w:rFonts w:ascii="Tahoma" w:eastAsia="Times New Roman" w:hAnsi="Tahoma" w:cs="Tahoma"/>
          <w:sz w:val="21"/>
          <w:szCs w:val="21"/>
          <w:lang w:eastAsia="ru-RU"/>
        </w:rPr>
        <w:t xml:space="preserve"> таблице.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 xml:space="preserve">Срок службы термопары зависит от поперечного сечения </w:t>
      </w:r>
      <w:proofErr w:type="spellStart"/>
      <w:r w:rsidRPr="00C42C54">
        <w:rPr>
          <w:rFonts w:ascii="Tahoma" w:eastAsia="Times New Roman" w:hAnsi="Tahoma" w:cs="Tahoma"/>
          <w:sz w:val="21"/>
          <w:szCs w:val="21"/>
          <w:lang w:eastAsia="ru-RU"/>
        </w:rPr>
        <w:t>термоэлетродов</w:t>
      </w:r>
      <w:proofErr w:type="spellEnd"/>
      <w:r w:rsidRPr="00C42C54">
        <w:rPr>
          <w:rFonts w:ascii="Tahoma" w:eastAsia="Times New Roman" w:hAnsi="Tahoma" w:cs="Tahoma"/>
          <w:sz w:val="21"/>
          <w:szCs w:val="21"/>
          <w:lang w:eastAsia="ru-RU"/>
        </w:rPr>
        <w:t xml:space="preserve">. Диаметр электродов термопары следует выбирать </w:t>
      </w:r>
      <w:proofErr w:type="spellStart"/>
      <w:r w:rsidRPr="00C42C54">
        <w:rPr>
          <w:rFonts w:ascii="Tahoma" w:eastAsia="Times New Roman" w:hAnsi="Tahoma" w:cs="Tahoma"/>
          <w:sz w:val="21"/>
          <w:szCs w:val="21"/>
          <w:lang w:eastAsia="ru-RU"/>
        </w:rPr>
        <w:t>прямопропорционально</w:t>
      </w:r>
      <w:proofErr w:type="spellEnd"/>
      <w:r w:rsidRPr="00C42C54">
        <w:rPr>
          <w:rFonts w:ascii="Tahoma" w:eastAsia="Times New Roman" w:hAnsi="Tahoma" w:cs="Tahoma"/>
          <w:sz w:val="21"/>
          <w:szCs w:val="21"/>
          <w:lang w:eastAsia="ru-RU"/>
        </w:rPr>
        <w:t xml:space="preserve"> измеряемой температуре. В некоторых источниках приводятся следующие рекомендации по выбору диаметра электродов термопар в чехлах для длительного измерения температуры: 760</w:t>
      </w:r>
      <w:proofErr w:type="gramStart"/>
      <w:r w:rsidRPr="00C42C54">
        <w:rPr>
          <w:rFonts w:ascii="Tahoma" w:eastAsia="Times New Roman" w:hAnsi="Tahoma" w:cs="Tahoma"/>
          <w:sz w:val="21"/>
          <w:szCs w:val="21"/>
          <w:lang w:eastAsia="ru-RU"/>
        </w:rPr>
        <w:t xml:space="preserve"> °С</w:t>
      </w:r>
      <w:proofErr w:type="gramEnd"/>
      <w:r w:rsidRPr="00C42C54">
        <w:rPr>
          <w:rFonts w:ascii="Tahoma" w:eastAsia="Times New Roman" w:hAnsi="Tahoma" w:cs="Tahoma"/>
          <w:sz w:val="21"/>
          <w:szCs w:val="21"/>
          <w:lang w:eastAsia="ru-RU"/>
        </w:rPr>
        <w:t xml:space="preserve"> – 3,2 мм; 590 °С – 1,6 мм; 480 °С – 0,8 мм; 370 °С – 0,3-0,5 мм.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При температурах больших 500</w:t>
      </w:r>
      <w:proofErr w:type="gramStart"/>
      <w:r w:rsidRPr="00C42C54">
        <w:rPr>
          <w:rFonts w:ascii="Tahoma" w:eastAsia="Times New Roman" w:hAnsi="Tahoma" w:cs="Tahoma"/>
          <w:sz w:val="21"/>
          <w:szCs w:val="21"/>
          <w:lang w:eastAsia="ru-RU"/>
        </w:rPr>
        <w:t xml:space="preserve"> °С</w:t>
      </w:r>
      <w:proofErr w:type="gramEnd"/>
      <w:r w:rsidRPr="00C42C54">
        <w:rPr>
          <w:rFonts w:ascii="Tahoma" w:eastAsia="Times New Roman" w:hAnsi="Tahoma" w:cs="Tahoma"/>
          <w:sz w:val="21"/>
          <w:szCs w:val="21"/>
          <w:lang w:eastAsia="ru-RU"/>
        </w:rPr>
        <w:t xml:space="preserve"> использование термопары </w:t>
      </w:r>
      <w:proofErr w:type="spellStart"/>
      <w:r w:rsidRPr="00C42C54">
        <w:rPr>
          <w:rFonts w:ascii="Tahoma" w:eastAsia="Times New Roman" w:hAnsi="Tahoma" w:cs="Tahoma"/>
          <w:sz w:val="21"/>
          <w:szCs w:val="21"/>
          <w:lang w:eastAsia="ru-RU"/>
        </w:rPr>
        <w:t>ЖКн</w:t>
      </w:r>
      <w:proofErr w:type="spellEnd"/>
      <w:r w:rsidRPr="00C42C54">
        <w:rPr>
          <w:rFonts w:ascii="Tahoma" w:eastAsia="Times New Roman" w:hAnsi="Tahoma" w:cs="Tahoma"/>
          <w:sz w:val="21"/>
          <w:szCs w:val="21"/>
          <w:lang w:eastAsia="ru-RU"/>
        </w:rPr>
        <w:t xml:space="preserve"> в атмосфере, содержащей серу, возможно только при наличии надежной </w:t>
      </w:r>
      <w:proofErr w:type="spellStart"/>
      <w:r w:rsidRPr="00C42C54">
        <w:rPr>
          <w:rFonts w:ascii="Tahoma" w:eastAsia="Times New Roman" w:hAnsi="Tahoma" w:cs="Tahoma"/>
          <w:sz w:val="21"/>
          <w:szCs w:val="21"/>
          <w:lang w:eastAsia="ru-RU"/>
        </w:rPr>
        <w:t>газоплотной</w:t>
      </w:r>
      <w:proofErr w:type="spellEnd"/>
      <w:r w:rsidRPr="00C42C54">
        <w:rPr>
          <w:rFonts w:ascii="Tahoma" w:eastAsia="Times New Roman" w:hAnsi="Tahoma" w:cs="Tahoma"/>
          <w:sz w:val="21"/>
          <w:szCs w:val="21"/>
          <w:lang w:eastAsia="ru-RU"/>
        </w:rPr>
        <w:t xml:space="preserve"> защиты.</w:t>
      </w:r>
      <w:bookmarkStart w:id="10" w:name="ВР"/>
      <w:bookmarkEnd w:id="10"/>
    </w:p>
    <w:p w:rsidR="00C42C54" w:rsidRPr="00C42C54" w:rsidRDefault="00C42C54" w:rsidP="00C42C54">
      <w:pPr>
        <w:shd w:val="clear" w:color="auto" w:fill="F5F5F5"/>
        <w:spacing w:before="100" w:beforeAutospacing="1" w:after="100" w:afterAutospacing="1" w:line="240" w:lineRule="auto"/>
        <w:jc w:val="center"/>
        <w:outlineLvl w:val="2"/>
        <w:rPr>
          <w:rFonts w:ascii="Arial" w:eastAsia="Times New Roman" w:hAnsi="Arial" w:cs="Arial"/>
          <w:b/>
          <w:bCs/>
          <w:color w:val="3E5D89"/>
          <w:sz w:val="24"/>
          <w:szCs w:val="24"/>
          <w:lang w:eastAsia="ru-RU"/>
        </w:rPr>
      </w:pPr>
      <w:r w:rsidRPr="00C42C54">
        <w:rPr>
          <w:rFonts w:ascii="Arial" w:eastAsia="Times New Roman" w:hAnsi="Arial" w:cs="Arial"/>
          <w:b/>
          <w:bCs/>
          <w:color w:val="3E5D89"/>
          <w:sz w:val="24"/>
          <w:szCs w:val="24"/>
          <w:lang w:eastAsia="ru-RU"/>
        </w:rPr>
        <w:t>§4 Термопара вольфрам-рений (ТВР)</w:t>
      </w:r>
    </w:p>
    <w:p w:rsidR="00C42C54" w:rsidRPr="00C42C54" w:rsidRDefault="00C42C54" w:rsidP="00C42C54">
      <w:pPr>
        <w:shd w:val="clear" w:color="auto" w:fill="F5F5F5"/>
        <w:spacing w:after="0" w:line="240" w:lineRule="auto"/>
        <w:jc w:val="both"/>
        <w:rPr>
          <w:rFonts w:ascii="Tahoma" w:eastAsia="Times New Roman" w:hAnsi="Tahoma" w:cs="Tahoma"/>
          <w:sz w:val="21"/>
          <w:szCs w:val="21"/>
          <w:lang w:eastAsia="ru-RU"/>
        </w:rPr>
      </w:pPr>
      <w:r w:rsidRPr="00C42C54">
        <w:rPr>
          <w:rFonts w:ascii="Tahoma" w:eastAsia="Times New Roman" w:hAnsi="Tahoma" w:cs="Tahoma"/>
          <w:b/>
          <w:bCs/>
          <w:sz w:val="20"/>
          <w:lang w:eastAsia="ru-RU"/>
        </w:rPr>
        <w:t>Основные свойства и области применения</w:t>
      </w:r>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t xml:space="preserve">Термопара вольфрам-рений </w:t>
      </w:r>
      <w:proofErr w:type="gramStart"/>
      <w:r w:rsidRPr="00C42C54">
        <w:rPr>
          <w:rFonts w:ascii="Tahoma" w:eastAsia="Times New Roman" w:hAnsi="Tahoma" w:cs="Tahoma"/>
          <w:sz w:val="21"/>
          <w:szCs w:val="21"/>
          <w:lang w:eastAsia="ru-RU"/>
        </w:rPr>
        <w:t>является одной из лучших среди промышленных термопар для измерения температур выше 1800 °С. Термопара ВР используется</w:t>
      </w:r>
      <w:proofErr w:type="gramEnd"/>
      <w:r w:rsidRPr="00C42C54">
        <w:rPr>
          <w:rFonts w:ascii="Tahoma" w:eastAsia="Times New Roman" w:hAnsi="Tahoma" w:cs="Tahoma"/>
          <w:sz w:val="21"/>
          <w:szCs w:val="21"/>
          <w:lang w:eastAsia="ru-RU"/>
        </w:rPr>
        <w:t xml:space="preserve"> для измерения температур до 3000 °С. Нижний предел измеряемых температур, как правило, ограничен 1300 °С. Рабочей атмосферой является аргон, азот, гелий, сухой водород или вакуум.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xml:space="preserve"> при 2500</w:t>
      </w:r>
      <w:proofErr w:type="gramStart"/>
      <w:r w:rsidRPr="00C42C54">
        <w:rPr>
          <w:rFonts w:ascii="Tahoma" w:eastAsia="Times New Roman" w:hAnsi="Tahoma" w:cs="Tahoma"/>
          <w:sz w:val="21"/>
          <w:szCs w:val="21"/>
          <w:lang w:eastAsia="ru-RU"/>
        </w:rPr>
        <w:t xml:space="preserve"> °С</w:t>
      </w:r>
      <w:proofErr w:type="gramEnd"/>
      <w:r w:rsidRPr="00C42C54">
        <w:rPr>
          <w:rFonts w:ascii="Tahoma" w:eastAsia="Times New Roman" w:hAnsi="Tahoma" w:cs="Tahoma"/>
          <w:sz w:val="21"/>
          <w:szCs w:val="21"/>
          <w:lang w:eastAsia="ru-RU"/>
        </w:rPr>
        <w:t xml:space="preserve"> составляет 34 мВ для термопар из сплавов ВР5/20 и ВАР5 /ВР20 и 22 мВ для термопар из сплава ВР10/20, чувствительность термопар – 7-10 и 4-7 мкВ/°С соответственно.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 xml:space="preserve">Термопары вольфрам-рений обладают хорошими механическими свойствами при высоких температурах, могут работать при воздействии больших знакопеременных нагрузках, а также при частых и резких теплосменах. Термопары данного типа неприхотливы при изготовлении и монтаже, так как сравнительно </w:t>
      </w:r>
      <w:proofErr w:type="gramStart"/>
      <w:r w:rsidRPr="00C42C54">
        <w:rPr>
          <w:rFonts w:ascii="Tahoma" w:eastAsia="Times New Roman" w:hAnsi="Tahoma" w:cs="Tahoma"/>
          <w:sz w:val="21"/>
          <w:szCs w:val="21"/>
          <w:lang w:eastAsia="ru-RU"/>
        </w:rPr>
        <w:t>мало чувствительны</w:t>
      </w:r>
      <w:proofErr w:type="gramEnd"/>
      <w:r w:rsidRPr="00C42C54">
        <w:rPr>
          <w:rFonts w:ascii="Tahoma" w:eastAsia="Times New Roman" w:hAnsi="Tahoma" w:cs="Tahoma"/>
          <w:sz w:val="21"/>
          <w:szCs w:val="21"/>
          <w:lang w:eastAsia="ru-RU"/>
        </w:rPr>
        <w:t xml:space="preserve"> к загрязнениям.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 xml:space="preserve">Среди недостатков термопар ВР можно выделить плохую </w:t>
      </w:r>
      <w:proofErr w:type="spellStart"/>
      <w:r w:rsidRPr="00C42C54">
        <w:rPr>
          <w:rFonts w:ascii="Tahoma" w:eastAsia="Times New Roman" w:hAnsi="Tahoma" w:cs="Tahoma"/>
          <w:sz w:val="21"/>
          <w:szCs w:val="21"/>
          <w:lang w:eastAsia="ru-RU"/>
        </w:rPr>
        <w:t>воспроизводимость</w:t>
      </w:r>
      <w:proofErr w:type="spellEnd"/>
      <w:r w:rsidRPr="00C42C54">
        <w:rPr>
          <w:rFonts w:ascii="Tahoma" w:eastAsia="Times New Roman" w:hAnsi="Tahoma" w:cs="Tahoma"/>
          <w:sz w:val="21"/>
          <w:szCs w:val="21"/>
          <w:lang w:eastAsia="ru-RU"/>
        </w:rPr>
        <w:t xml:space="preserve">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xml:space="preserve">; нестабильность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xml:space="preserve"> в условиях облучения; значительное падение чувствительности при температурах выше 2400 °С.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Стоит заметить, что термопара из сплавов ВАР5/ВР20 дает более точный результат при длительных измерениях, чем термопара из сплавов ВР5/20.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 xml:space="preserve">Градуировка термопар вольфрам-рений осуществляется по </w:t>
      </w:r>
      <w:proofErr w:type="spellStart"/>
      <w:r w:rsidRPr="00C42C54">
        <w:rPr>
          <w:rFonts w:ascii="Tahoma" w:eastAsia="Times New Roman" w:hAnsi="Tahoma" w:cs="Tahoma"/>
          <w:sz w:val="21"/>
          <w:szCs w:val="21"/>
          <w:lang w:eastAsia="ru-RU"/>
        </w:rPr>
        <w:t>градуировочным</w:t>
      </w:r>
      <w:proofErr w:type="spellEnd"/>
      <w:r w:rsidRPr="00C42C54">
        <w:rPr>
          <w:rFonts w:ascii="Tahoma" w:eastAsia="Times New Roman" w:hAnsi="Tahoma" w:cs="Tahoma"/>
          <w:sz w:val="21"/>
          <w:szCs w:val="21"/>
          <w:lang w:eastAsia="ru-RU"/>
        </w:rPr>
        <w:t xml:space="preserve"> таблицам в соответствии с ГОСТ 3044-77. Проволока для </w:t>
      </w:r>
      <w:proofErr w:type="spellStart"/>
      <w:r w:rsidRPr="00C42C54">
        <w:rPr>
          <w:rFonts w:ascii="Tahoma" w:eastAsia="Times New Roman" w:hAnsi="Tahoma" w:cs="Tahoma"/>
          <w:sz w:val="21"/>
          <w:szCs w:val="21"/>
          <w:lang w:eastAsia="ru-RU"/>
        </w:rPr>
        <w:t>термоэлектродов</w:t>
      </w:r>
      <w:proofErr w:type="spellEnd"/>
      <w:r w:rsidRPr="00C42C54">
        <w:rPr>
          <w:rFonts w:ascii="Tahoma" w:eastAsia="Times New Roman" w:hAnsi="Tahoma" w:cs="Tahoma"/>
          <w:sz w:val="21"/>
          <w:szCs w:val="21"/>
          <w:lang w:eastAsia="ru-RU"/>
        </w:rPr>
        <w:t xml:space="preserve"> из сплавов ВР5, ВАР5 и ВР20 изготовляется по техническим условиям. Термоэлектродная проволока из сплава ВР10 серийно не производится.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 xml:space="preserve">Термопары ВР применяют в отраслях промышленности, связанных с высокими температурами. Например, </w:t>
      </w:r>
      <w:proofErr w:type="spellStart"/>
      <w:r w:rsidRPr="00C42C54">
        <w:rPr>
          <w:rFonts w:ascii="Tahoma" w:eastAsia="Times New Roman" w:hAnsi="Tahoma" w:cs="Tahoma"/>
          <w:sz w:val="21"/>
          <w:szCs w:val="21"/>
          <w:lang w:eastAsia="ru-RU"/>
        </w:rPr>
        <w:t>вольфрам-рениевая</w:t>
      </w:r>
      <w:proofErr w:type="spellEnd"/>
      <w:r w:rsidRPr="00C42C54">
        <w:rPr>
          <w:rFonts w:ascii="Tahoma" w:eastAsia="Times New Roman" w:hAnsi="Tahoma" w:cs="Tahoma"/>
          <w:sz w:val="21"/>
          <w:szCs w:val="21"/>
          <w:lang w:eastAsia="ru-RU"/>
        </w:rPr>
        <w:t xml:space="preserve"> термопара используется для измерения температуры при </w:t>
      </w:r>
      <w:r w:rsidRPr="00C42C54">
        <w:rPr>
          <w:rFonts w:ascii="Tahoma" w:eastAsia="Times New Roman" w:hAnsi="Tahoma" w:cs="Tahoma"/>
          <w:sz w:val="21"/>
          <w:szCs w:val="21"/>
          <w:lang w:eastAsia="ru-RU"/>
        </w:rPr>
        <w:lastRenderedPageBreak/>
        <w:t xml:space="preserve">производстве тугоплавких металлов, твердых сплавов и керамики, при выплавке и разливке сталей и сплавов, для измерения температуры газовых потоков и низкотемпературной плазмы в газотурбинных двигателях, </w:t>
      </w:r>
      <w:proofErr w:type="spellStart"/>
      <w:r w:rsidRPr="00C42C54">
        <w:rPr>
          <w:rFonts w:ascii="Tahoma" w:eastAsia="Times New Roman" w:hAnsi="Tahoma" w:cs="Tahoma"/>
          <w:sz w:val="21"/>
          <w:szCs w:val="21"/>
          <w:lang w:eastAsia="ru-RU"/>
        </w:rPr>
        <w:t>МГД-генераторах</w:t>
      </w:r>
      <w:proofErr w:type="spellEnd"/>
      <w:r w:rsidRPr="00C42C54">
        <w:rPr>
          <w:rFonts w:ascii="Tahoma" w:eastAsia="Times New Roman" w:hAnsi="Tahoma" w:cs="Tahoma"/>
          <w:sz w:val="21"/>
          <w:szCs w:val="21"/>
          <w:lang w:eastAsia="ru-RU"/>
        </w:rPr>
        <w:t>, а также в атомной энергетике.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b/>
          <w:bCs/>
          <w:sz w:val="20"/>
          <w:lang w:eastAsia="ru-RU"/>
        </w:rPr>
        <w:t xml:space="preserve">Материал </w:t>
      </w:r>
      <w:proofErr w:type="spellStart"/>
      <w:r w:rsidRPr="00C42C54">
        <w:rPr>
          <w:rFonts w:ascii="Tahoma" w:eastAsia="Times New Roman" w:hAnsi="Tahoma" w:cs="Tahoma"/>
          <w:b/>
          <w:bCs/>
          <w:sz w:val="20"/>
          <w:lang w:eastAsia="ru-RU"/>
        </w:rPr>
        <w:t>термоэлетродов</w:t>
      </w:r>
      <w:proofErr w:type="spellEnd"/>
      <w:proofErr w:type="gramStart"/>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t>В</w:t>
      </w:r>
      <w:proofErr w:type="gramEnd"/>
      <w:r w:rsidRPr="00C42C54">
        <w:rPr>
          <w:rFonts w:ascii="Tahoma" w:eastAsia="Times New Roman" w:hAnsi="Tahoma" w:cs="Tahoma"/>
          <w:sz w:val="21"/>
          <w:szCs w:val="21"/>
          <w:lang w:eastAsia="ru-RU"/>
        </w:rPr>
        <w:t xml:space="preserve"> </w:t>
      </w:r>
      <w:proofErr w:type="spellStart"/>
      <w:r w:rsidRPr="00C42C54">
        <w:rPr>
          <w:rFonts w:ascii="Tahoma" w:eastAsia="Times New Roman" w:hAnsi="Tahoma" w:cs="Tahoma"/>
          <w:sz w:val="21"/>
          <w:szCs w:val="21"/>
          <w:lang w:eastAsia="ru-RU"/>
        </w:rPr>
        <w:t>вольфрам-рениевых</w:t>
      </w:r>
      <w:proofErr w:type="spellEnd"/>
      <w:r w:rsidRPr="00C42C54">
        <w:rPr>
          <w:rFonts w:ascii="Tahoma" w:eastAsia="Times New Roman" w:hAnsi="Tahoma" w:cs="Tahoma"/>
          <w:sz w:val="21"/>
          <w:szCs w:val="21"/>
          <w:lang w:eastAsia="ru-RU"/>
        </w:rPr>
        <w:t xml:space="preserve"> термопарах материалами для электродов служат сплавы ВР5 – положительный </w:t>
      </w:r>
      <w:proofErr w:type="spellStart"/>
      <w:r w:rsidRPr="00C42C54">
        <w:rPr>
          <w:rFonts w:ascii="Tahoma" w:eastAsia="Times New Roman" w:hAnsi="Tahoma" w:cs="Tahoma"/>
          <w:sz w:val="21"/>
          <w:szCs w:val="21"/>
          <w:lang w:eastAsia="ru-RU"/>
        </w:rPr>
        <w:t>термоэлектрод</w:t>
      </w:r>
      <w:proofErr w:type="spellEnd"/>
      <w:r w:rsidRPr="00C42C54">
        <w:rPr>
          <w:rFonts w:ascii="Tahoma" w:eastAsia="Times New Roman" w:hAnsi="Tahoma" w:cs="Tahoma"/>
          <w:sz w:val="21"/>
          <w:szCs w:val="21"/>
          <w:lang w:eastAsia="ru-RU"/>
        </w:rPr>
        <w:t xml:space="preserve"> и ВР20 – отрицательный; ВАР5 – положительный </w:t>
      </w:r>
      <w:proofErr w:type="spellStart"/>
      <w:r w:rsidRPr="00C42C54">
        <w:rPr>
          <w:rFonts w:ascii="Tahoma" w:eastAsia="Times New Roman" w:hAnsi="Tahoma" w:cs="Tahoma"/>
          <w:sz w:val="21"/>
          <w:szCs w:val="21"/>
          <w:lang w:eastAsia="ru-RU"/>
        </w:rPr>
        <w:t>термоэлектрод</w:t>
      </w:r>
      <w:proofErr w:type="spellEnd"/>
      <w:r w:rsidRPr="00C42C54">
        <w:rPr>
          <w:rFonts w:ascii="Tahoma" w:eastAsia="Times New Roman" w:hAnsi="Tahoma" w:cs="Tahoma"/>
          <w:sz w:val="21"/>
          <w:szCs w:val="21"/>
          <w:lang w:eastAsia="ru-RU"/>
        </w:rPr>
        <w:t xml:space="preserve"> и ВР20 – отрицательный или ВР10 – положительный </w:t>
      </w:r>
      <w:proofErr w:type="spellStart"/>
      <w:r w:rsidRPr="00C42C54">
        <w:rPr>
          <w:rFonts w:ascii="Tahoma" w:eastAsia="Times New Roman" w:hAnsi="Tahoma" w:cs="Tahoma"/>
          <w:sz w:val="21"/>
          <w:szCs w:val="21"/>
          <w:lang w:eastAsia="ru-RU"/>
        </w:rPr>
        <w:t>термоэлектрод</w:t>
      </w:r>
      <w:proofErr w:type="spellEnd"/>
      <w:r w:rsidRPr="00C42C54">
        <w:rPr>
          <w:rFonts w:ascii="Tahoma" w:eastAsia="Times New Roman" w:hAnsi="Tahoma" w:cs="Tahoma"/>
          <w:sz w:val="21"/>
          <w:szCs w:val="21"/>
          <w:lang w:eastAsia="ru-RU"/>
        </w:rPr>
        <w:t xml:space="preserve"> и ВР20 – отрицательный.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b/>
          <w:bCs/>
          <w:sz w:val="20"/>
          <w:lang w:eastAsia="ru-RU"/>
        </w:rPr>
        <w:t>Рекомендуемая рабочая среда</w:t>
      </w:r>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t>Термопары вольфрам-рений предназначены для длительного измерения температуры в чистых инертных средах, сухом водороде и вакууме. Даже небольшое количество кислорода существенно уменьшает срок службы термопары. В окислительных средах термопары данного типа могут быть использованы только для измерения температуры в быстротекущих процессах. При значениях температуры выше значений, при которых начинается катастрофическое окисление, срок службы термопары исчисляется минутами.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 xml:space="preserve">Использование термопар ВР не рекомендуется в атмосфере влажного водорода и углеродсодержащих восстановительных средах. Реакция </w:t>
      </w:r>
      <w:proofErr w:type="spellStart"/>
      <w:r w:rsidRPr="00C42C54">
        <w:rPr>
          <w:rFonts w:ascii="Tahoma" w:eastAsia="Times New Roman" w:hAnsi="Tahoma" w:cs="Tahoma"/>
          <w:sz w:val="21"/>
          <w:szCs w:val="21"/>
          <w:lang w:eastAsia="ru-RU"/>
        </w:rPr>
        <w:t>вольфрам-рениевых</w:t>
      </w:r>
      <w:proofErr w:type="spellEnd"/>
      <w:r w:rsidRPr="00C42C54">
        <w:rPr>
          <w:rFonts w:ascii="Tahoma" w:eastAsia="Times New Roman" w:hAnsi="Tahoma" w:cs="Tahoma"/>
          <w:sz w:val="21"/>
          <w:szCs w:val="21"/>
          <w:lang w:eastAsia="ru-RU"/>
        </w:rPr>
        <w:t xml:space="preserve"> сплавов с парами углеводородов </w:t>
      </w:r>
      <w:proofErr w:type="gramStart"/>
      <w:r w:rsidRPr="00C42C54">
        <w:rPr>
          <w:rFonts w:ascii="Tahoma" w:eastAsia="Times New Roman" w:hAnsi="Tahoma" w:cs="Tahoma"/>
          <w:sz w:val="21"/>
          <w:szCs w:val="21"/>
          <w:lang w:eastAsia="ru-RU"/>
        </w:rPr>
        <w:t>начинается уже при 1000 °С. Взаимодействие с углеродом может</w:t>
      </w:r>
      <w:proofErr w:type="gramEnd"/>
      <w:r w:rsidRPr="00C42C54">
        <w:rPr>
          <w:rFonts w:ascii="Tahoma" w:eastAsia="Times New Roman" w:hAnsi="Tahoma" w:cs="Tahoma"/>
          <w:sz w:val="21"/>
          <w:szCs w:val="21"/>
          <w:lang w:eastAsia="ru-RU"/>
        </w:rPr>
        <w:t xml:space="preserve"> привести к </w:t>
      </w:r>
      <w:proofErr w:type="spellStart"/>
      <w:r w:rsidRPr="00C42C54">
        <w:rPr>
          <w:rFonts w:ascii="Tahoma" w:eastAsia="Times New Roman" w:hAnsi="Tahoma" w:cs="Tahoma"/>
          <w:sz w:val="21"/>
          <w:szCs w:val="21"/>
          <w:lang w:eastAsia="ru-RU"/>
        </w:rPr>
        <w:t>охрупчиванию</w:t>
      </w:r>
      <w:proofErr w:type="spellEnd"/>
      <w:r w:rsidRPr="00C42C54">
        <w:rPr>
          <w:rFonts w:ascii="Tahoma" w:eastAsia="Times New Roman" w:hAnsi="Tahoma" w:cs="Tahoma"/>
          <w:sz w:val="21"/>
          <w:szCs w:val="21"/>
          <w:lang w:eastAsia="ru-RU"/>
        </w:rPr>
        <w:t xml:space="preserve"> </w:t>
      </w:r>
      <w:proofErr w:type="spellStart"/>
      <w:r w:rsidRPr="00C42C54">
        <w:rPr>
          <w:rFonts w:ascii="Tahoma" w:eastAsia="Times New Roman" w:hAnsi="Tahoma" w:cs="Tahoma"/>
          <w:sz w:val="21"/>
          <w:szCs w:val="21"/>
          <w:lang w:eastAsia="ru-RU"/>
        </w:rPr>
        <w:t>термоэлектродов</w:t>
      </w:r>
      <w:proofErr w:type="spellEnd"/>
      <w:r w:rsidRPr="00C42C54">
        <w:rPr>
          <w:rFonts w:ascii="Tahoma" w:eastAsia="Times New Roman" w:hAnsi="Tahoma" w:cs="Tahoma"/>
          <w:sz w:val="21"/>
          <w:szCs w:val="21"/>
          <w:lang w:eastAsia="ru-RU"/>
        </w:rPr>
        <w:t xml:space="preserve"> и существенному увеличению нестабильности термопары. Возникновение хрупкости наблюдается уже при 1700 °С. Контакт с углеродом понижает предельную измеряемую температуру до 2500 °</w:t>
      </w:r>
      <w:proofErr w:type="gramStart"/>
      <w:r w:rsidRPr="00C42C54">
        <w:rPr>
          <w:rFonts w:ascii="Tahoma" w:eastAsia="Times New Roman" w:hAnsi="Tahoma" w:cs="Tahoma"/>
          <w:sz w:val="21"/>
          <w:szCs w:val="21"/>
          <w:lang w:eastAsia="ru-RU"/>
        </w:rPr>
        <w:t>С.</w:t>
      </w:r>
      <w:proofErr w:type="gramEnd"/>
      <w:r w:rsidRPr="00C42C54">
        <w:rPr>
          <w:rFonts w:ascii="Tahoma" w:eastAsia="Times New Roman" w:hAnsi="Tahoma" w:cs="Tahoma"/>
          <w:sz w:val="21"/>
          <w:szCs w:val="21"/>
          <w:lang w:eastAsia="ru-RU"/>
        </w:rPr>
        <w:t xml:space="preserve"> Однако, существуют случаи использования термопары вольфрам-рений в высокотемпературных печах с графитовыми нагревателями. Общий вывод можно сформулировать следующим образом: срок службы термопары зависит в большой степени от характера атмосферы, материала изоляции и рабочей температуры.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b/>
          <w:bCs/>
          <w:sz w:val="20"/>
          <w:lang w:eastAsia="ru-RU"/>
        </w:rPr>
        <w:t>Изоляция и защита</w:t>
      </w:r>
      <w:proofErr w:type="gramStart"/>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t>Д</w:t>
      </w:r>
      <w:proofErr w:type="gramEnd"/>
      <w:r w:rsidRPr="00C42C54">
        <w:rPr>
          <w:rFonts w:ascii="Tahoma" w:eastAsia="Times New Roman" w:hAnsi="Tahoma" w:cs="Tahoma"/>
          <w:sz w:val="21"/>
          <w:szCs w:val="21"/>
          <w:lang w:eastAsia="ru-RU"/>
        </w:rPr>
        <w:t xml:space="preserve">ля изоляции </w:t>
      </w:r>
      <w:proofErr w:type="spellStart"/>
      <w:r w:rsidRPr="00C42C54">
        <w:rPr>
          <w:rFonts w:ascii="Tahoma" w:eastAsia="Times New Roman" w:hAnsi="Tahoma" w:cs="Tahoma"/>
          <w:sz w:val="21"/>
          <w:szCs w:val="21"/>
          <w:lang w:eastAsia="ru-RU"/>
        </w:rPr>
        <w:t>термоэлектродов</w:t>
      </w:r>
      <w:proofErr w:type="spellEnd"/>
      <w:r w:rsidRPr="00C42C54">
        <w:rPr>
          <w:rFonts w:ascii="Tahoma" w:eastAsia="Times New Roman" w:hAnsi="Tahoma" w:cs="Tahoma"/>
          <w:sz w:val="21"/>
          <w:szCs w:val="21"/>
          <w:lang w:eastAsia="ru-RU"/>
        </w:rPr>
        <w:t xml:space="preserve"> используют керамику из </w:t>
      </w:r>
      <w:proofErr w:type="spellStart"/>
      <w:r w:rsidRPr="00C42C54">
        <w:rPr>
          <w:rFonts w:ascii="Tahoma" w:eastAsia="Times New Roman" w:hAnsi="Tahoma" w:cs="Tahoma"/>
          <w:sz w:val="21"/>
          <w:szCs w:val="21"/>
          <w:lang w:eastAsia="ru-RU"/>
        </w:rPr>
        <w:t>BeO</w:t>
      </w:r>
      <w:proofErr w:type="spellEnd"/>
      <w:r w:rsidRPr="00C42C54">
        <w:rPr>
          <w:rFonts w:ascii="Tahoma" w:eastAsia="Times New Roman" w:hAnsi="Tahoma" w:cs="Tahoma"/>
          <w:sz w:val="21"/>
          <w:szCs w:val="21"/>
          <w:lang w:eastAsia="ru-RU"/>
        </w:rPr>
        <w:t xml:space="preserve">, HfO2, ThO2, Y2O3. Окись бериллия может использоваться при температурах, не превышающих температуру плавления данного материала (~2570 °С). </w:t>
      </w:r>
      <w:proofErr w:type="spellStart"/>
      <w:r w:rsidRPr="00C42C54">
        <w:rPr>
          <w:rFonts w:ascii="Tahoma" w:eastAsia="Times New Roman" w:hAnsi="Tahoma" w:cs="Tahoma"/>
          <w:sz w:val="21"/>
          <w:szCs w:val="21"/>
          <w:lang w:eastAsia="ru-RU"/>
        </w:rPr>
        <w:t>BeO</w:t>
      </w:r>
      <w:proofErr w:type="spellEnd"/>
      <w:r w:rsidRPr="00C42C54">
        <w:rPr>
          <w:rFonts w:ascii="Tahoma" w:eastAsia="Times New Roman" w:hAnsi="Tahoma" w:cs="Tahoma"/>
          <w:sz w:val="21"/>
          <w:szCs w:val="21"/>
          <w:lang w:eastAsia="ru-RU"/>
        </w:rPr>
        <w:t xml:space="preserve"> является самым часто употребляемым изолятором для термопар ВР. Следует отметить, что необходимо использовать </w:t>
      </w:r>
      <w:proofErr w:type="spellStart"/>
      <w:r w:rsidRPr="00C42C54">
        <w:rPr>
          <w:rFonts w:ascii="Tahoma" w:eastAsia="Times New Roman" w:hAnsi="Tahoma" w:cs="Tahoma"/>
          <w:sz w:val="21"/>
          <w:szCs w:val="21"/>
          <w:lang w:eastAsia="ru-RU"/>
        </w:rPr>
        <w:t>BeO</w:t>
      </w:r>
      <w:proofErr w:type="spellEnd"/>
      <w:r w:rsidRPr="00C42C54">
        <w:rPr>
          <w:rFonts w:ascii="Tahoma" w:eastAsia="Times New Roman" w:hAnsi="Tahoma" w:cs="Tahoma"/>
          <w:sz w:val="21"/>
          <w:szCs w:val="21"/>
          <w:lang w:eastAsia="ru-RU"/>
        </w:rPr>
        <w:t xml:space="preserve"> чистотой не менее 99,9%.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Для измерения температур ниже 1600</w:t>
      </w:r>
      <w:proofErr w:type="gramStart"/>
      <w:r w:rsidRPr="00C42C54">
        <w:rPr>
          <w:rFonts w:ascii="Tahoma" w:eastAsia="Times New Roman" w:hAnsi="Tahoma" w:cs="Tahoma"/>
          <w:sz w:val="21"/>
          <w:szCs w:val="21"/>
          <w:lang w:eastAsia="ru-RU"/>
        </w:rPr>
        <w:t xml:space="preserve"> °С</w:t>
      </w:r>
      <w:proofErr w:type="gramEnd"/>
      <w:r w:rsidRPr="00C42C54">
        <w:rPr>
          <w:rFonts w:ascii="Tahoma" w:eastAsia="Times New Roman" w:hAnsi="Tahoma" w:cs="Tahoma"/>
          <w:sz w:val="21"/>
          <w:szCs w:val="21"/>
          <w:lang w:eastAsia="ru-RU"/>
        </w:rPr>
        <w:t xml:space="preserve"> электроды термопары изолируют окисью Al2O3 чистотой 99,5% или </w:t>
      </w:r>
      <w:proofErr w:type="spellStart"/>
      <w:r w:rsidRPr="00C42C54">
        <w:rPr>
          <w:rFonts w:ascii="Tahoma" w:eastAsia="Times New Roman" w:hAnsi="Tahoma" w:cs="Tahoma"/>
          <w:sz w:val="21"/>
          <w:szCs w:val="21"/>
          <w:lang w:eastAsia="ru-RU"/>
        </w:rPr>
        <w:t>MgO</w:t>
      </w:r>
      <w:proofErr w:type="spellEnd"/>
      <w:r w:rsidRPr="00C42C54">
        <w:rPr>
          <w:rFonts w:ascii="Tahoma" w:eastAsia="Times New Roman" w:hAnsi="Tahoma" w:cs="Tahoma"/>
          <w:sz w:val="21"/>
          <w:szCs w:val="21"/>
          <w:lang w:eastAsia="ru-RU"/>
        </w:rPr>
        <w:t>. При этом керамика должна быть прокалена для удаления органических и неорганических примесей.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 xml:space="preserve">При очень высоких температурах используют термопары с </w:t>
      </w:r>
      <w:proofErr w:type="gramStart"/>
      <w:r w:rsidRPr="00C42C54">
        <w:rPr>
          <w:rFonts w:ascii="Tahoma" w:eastAsia="Times New Roman" w:hAnsi="Tahoma" w:cs="Tahoma"/>
          <w:sz w:val="21"/>
          <w:szCs w:val="21"/>
          <w:lang w:eastAsia="ru-RU"/>
        </w:rPr>
        <w:t>неизолированными</w:t>
      </w:r>
      <w:proofErr w:type="gramEnd"/>
      <w:r w:rsidRPr="00C42C54">
        <w:rPr>
          <w:rFonts w:ascii="Tahoma" w:eastAsia="Times New Roman" w:hAnsi="Tahoma" w:cs="Tahoma"/>
          <w:sz w:val="21"/>
          <w:szCs w:val="21"/>
          <w:lang w:eastAsia="ru-RU"/>
        </w:rPr>
        <w:t xml:space="preserve"> </w:t>
      </w:r>
      <w:proofErr w:type="spellStart"/>
      <w:r w:rsidRPr="00C42C54">
        <w:rPr>
          <w:rFonts w:ascii="Tahoma" w:eastAsia="Times New Roman" w:hAnsi="Tahoma" w:cs="Tahoma"/>
          <w:sz w:val="21"/>
          <w:szCs w:val="21"/>
          <w:lang w:eastAsia="ru-RU"/>
        </w:rPr>
        <w:t>теромэлектродами</w:t>
      </w:r>
      <w:proofErr w:type="spellEnd"/>
      <w:r w:rsidRPr="00C42C54">
        <w:rPr>
          <w:rFonts w:ascii="Tahoma" w:eastAsia="Times New Roman" w:hAnsi="Tahoma" w:cs="Tahoma"/>
          <w:sz w:val="21"/>
          <w:szCs w:val="21"/>
          <w:lang w:eastAsia="ru-RU"/>
        </w:rPr>
        <w:t xml:space="preserve">. В окислительных средах для защиты термопары используют главным образом металлические чехлы из </w:t>
      </w:r>
      <w:proofErr w:type="spellStart"/>
      <w:r w:rsidRPr="00C42C54">
        <w:rPr>
          <w:rFonts w:ascii="Tahoma" w:eastAsia="Times New Roman" w:hAnsi="Tahoma" w:cs="Tahoma"/>
          <w:sz w:val="21"/>
          <w:szCs w:val="21"/>
          <w:lang w:eastAsia="ru-RU"/>
        </w:rPr>
        <w:t>Nb</w:t>
      </w:r>
      <w:proofErr w:type="spellEnd"/>
      <w:r w:rsidRPr="00C42C54">
        <w:rPr>
          <w:rFonts w:ascii="Tahoma" w:eastAsia="Times New Roman" w:hAnsi="Tahoma" w:cs="Tahoma"/>
          <w:sz w:val="21"/>
          <w:szCs w:val="21"/>
          <w:lang w:eastAsia="ru-RU"/>
        </w:rPr>
        <w:t xml:space="preserve">, </w:t>
      </w:r>
      <w:proofErr w:type="spellStart"/>
      <w:r w:rsidRPr="00C42C54">
        <w:rPr>
          <w:rFonts w:ascii="Tahoma" w:eastAsia="Times New Roman" w:hAnsi="Tahoma" w:cs="Tahoma"/>
          <w:sz w:val="21"/>
          <w:szCs w:val="21"/>
          <w:lang w:eastAsia="ru-RU"/>
        </w:rPr>
        <w:t>Ta</w:t>
      </w:r>
      <w:proofErr w:type="spellEnd"/>
      <w:r w:rsidRPr="00C42C54">
        <w:rPr>
          <w:rFonts w:ascii="Tahoma" w:eastAsia="Times New Roman" w:hAnsi="Tahoma" w:cs="Tahoma"/>
          <w:sz w:val="21"/>
          <w:szCs w:val="21"/>
          <w:lang w:eastAsia="ru-RU"/>
        </w:rPr>
        <w:t xml:space="preserve">, </w:t>
      </w:r>
      <w:proofErr w:type="spellStart"/>
      <w:r w:rsidRPr="00C42C54">
        <w:rPr>
          <w:rFonts w:ascii="Tahoma" w:eastAsia="Times New Roman" w:hAnsi="Tahoma" w:cs="Tahoma"/>
          <w:sz w:val="21"/>
          <w:szCs w:val="21"/>
          <w:lang w:eastAsia="ru-RU"/>
        </w:rPr>
        <w:t>Mo</w:t>
      </w:r>
      <w:proofErr w:type="spellEnd"/>
      <w:r w:rsidRPr="00C42C54">
        <w:rPr>
          <w:rFonts w:ascii="Tahoma" w:eastAsia="Times New Roman" w:hAnsi="Tahoma" w:cs="Tahoma"/>
          <w:sz w:val="21"/>
          <w:szCs w:val="21"/>
          <w:lang w:eastAsia="ru-RU"/>
        </w:rPr>
        <w:t xml:space="preserve"> и сплавов </w:t>
      </w:r>
      <w:proofErr w:type="spellStart"/>
      <w:r w:rsidRPr="00C42C54">
        <w:rPr>
          <w:rFonts w:ascii="Tahoma" w:eastAsia="Times New Roman" w:hAnsi="Tahoma" w:cs="Tahoma"/>
          <w:sz w:val="21"/>
          <w:szCs w:val="21"/>
          <w:lang w:eastAsia="ru-RU"/>
        </w:rPr>
        <w:t>Mo</w:t>
      </w:r>
      <w:proofErr w:type="spellEnd"/>
      <w:r w:rsidRPr="00C42C54">
        <w:rPr>
          <w:rFonts w:ascii="Tahoma" w:eastAsia="Times New Roman" w:hAnsi="Tahoma" w:cs="Tahoma"/>
          <w:sz w:val="21"/>
          <w:szCs w:val="21"/>
          <w:lang w:eastAsia="ru-RU"/>
        </w:rPr>
        <w:t xml:space="preserve">- </w:t>
      </w:r>
      <w:proofErr w:type="spellStart"/>
      <w:r w:rsidRPr="00C42C54">
        <w:rPr>
          <w:rFonts w:ascii="Tahoma" w:eastAsia="Times New Roman" w:hAnsi="Tahoma" w:cs="Tahoma"/>
          <w:sz w:val="21"/>
          <w:szCs w:val="21"/>
          <w:lang w:eastAsia="ru-RU"/>
        </w:rPr>
        <w:t>Re</w:t>
      </w:r>
      <w:proofErr w:type="spellEnd"/>
      <w:r w:rsidRPr="00C42C54">
        <w:rPr>
          <w:rFonts w:ascii="Tahoma" w:eastAsia="Times New Roman" w:hAnsi="Tahoma" w:cs="Tahoma"/>
          <w:sz w:val="21"/>
          <w:szCs w:val="21"/>
          <w:lang w:eastAsia="ru-RU"/>
        </w:rPr>
        <w:t xml:space="preserve">, </w:t>
      </w:r>
      <w:proofErr w:type="spellStart"/>
      <w:r w:rsidRPr="00C42C54">
        <w:rPr>
          <w:rFonts w:ascii="Tahoma" w:eastAsia="Times New Roman" w:hAnsi="Tahoma" w:cs="Tahoma"/>
          <w:sz w:val="21"/>
          <w:szCs w:val="21"/>
          <w:lang w:eastAsia="ru-RU"/>
        </w:rPr>
        <w:t>W-Re</w:t>
      </w:r>
      <w:proofErr w:type="spellEnd"/>
      <w:r w:rsidRPr="00C42C54">
        <w:rPr>
          <w:rFonts w:ascii="Tahoma" w:eastAsia="Times New Roman" w:hAnsi="Tahoma" w:cs="Tahoma"/>
          <w:sz w:val="21"/>
          <w:szCs w:val="21"/>
          <w:lang w:eastAsia="ru-RU"/>
        </w:rPr>
        <w:t xml:space="preserve"> с покрытиями. Термопара с </w:t>
      </w:r>
      <w:proofErr w:type="spellStart"/>
      <w:r w:rsidRPr="00C42C54">
        <w:rPr>
          <w:rFonts w:ascii="Tahoma" w:eastAsia="Times New Roman" w:hAnsi="Tahoma" w:cs="Tahoma"/>
          <w:sz w:val="21"/>
          <w:szCs w:val="21"/>
          <w:lang w:eastAsia="ru-RU"/>
        </w:rPr>
        <w:t>термоэлектродами</w:t>
      </w:r>
      <w:proofErr w:type="spellEnd"/>
      <w:r w:rsidRPr="00C42C54">
        <w:rPr>
          <w:rFonts w:ascii="Tahoma" w:eastAsia="Times New Roman" w:hAnsi="Tahoma" w:cs="Tahoma"/>
          <w:sz w:val="21"/>
          <w:szCs w:val="21"/>
          <w:lang w:eastAsia="ru-RU"/>
        </w:rPr>
        <w:t xml:space="preserve">, </w:t>
      </w:r>
      <w:proofErr w:type="gramStart"/>
      <w:r w:rsidRPr="00C42C54">
        <w:rPr>
          <w:rFonts w:ascii="Tahoma" w:eastAsia="Times New Roman" w:hAnsi="Tahoma" w:cs="Tahoma"/>
          <w:sz w:val="21"/>
          <w:szCs w:val="21"/>
          <w:lang w:eastAsia="ru-RU"/>
        </w:rPr>
        <w:t>покрытыми</w:t>
      </w:r>
      <w:proofErr w:type="gramEnd"/>
      <w:r w:rsidRPr="00C42C54">
        <w:rPr>
          <w:rFonts w:ascii="Tahoma" w:eastAsia="Times New Roman" w:hAnsi="Tahoma" w:cs="Tahoma"/>
          <w:sz w:val="21"/>
          <w:szCs w:val="21"/>
          <w:lang w:eastAsia="ru-RU"/>
        </w:rPr>
        <w:t xml:space="preserve"> иридием, может кратковременно эксплуатироваться на воздухе (30-40 часов при температуре 2000-2400 °С).</w:t>
      </w:r>
      <w:bookmarkStart w:id="11" w:name="ВМ"/>
      <w:bookmarkEnd w:id="11"/>
    </w:p>
    <w:p w:rsidR="00C42C54" w:rsidRPr="00C42C54" w:rsidRDefault="00C42C54" w:rsidP="00C42C54">
      <w:pPr>
        <w:shd w:val="clear" w:color="auto" w:fill="F5F5F5"/>
        <w:spacing w:before="100" w:beforeAutospacing="1" w:after="100" w:afterAutospacing="1" w:line="240" w:lineRule="auto"/>
        <w:jc w:val="center"/>
        <w:outlineLvl w:val="2"/>
        <w:rPr>
          <w:rFonts w:ascii="Arial" w:eastAsia="Times New Roman" w:hAnsi="Arial" w:cs="Arial"/>
          <w:b/>
          <w:bCs/>
          <w:color w:val="3E5D89"/>
          <w:sz w:val="24"/>
          <w:szCs w:val="24"/>
          <w:lang w:eastAsia="ru-RU"/>
        </w:rPr>
      </w:pPr>
      <w:r w:rsidRPr="00C42C54">
        <w:rPr>
          <w:rFonts w:ascii="Arial" w:eastAsia="Times New Roman" w:hAnsi="Arial" w:cs="Arial"/>
          <w:b/>
          <w:bCs/>
          <w:color w:val="3E5D89"/>
          <w:sz w:val="24"/>
          <w:szCs w:val="24"/>
          <w:lang w:eastAsia="ru-RU"/>
        </w:rPr>
        <w:t>§5 Термопара вольфрам-молибден (ВМ)</w:t>
      </w:r>
    </w:p>
    <w:p w:rsidR="00C42C54" w:rsidRPr="00C42C54" w:rsidRDefault="00C42C54" w:rsidP="00C42C54">
      <w:pPr>
        <w:shd w:val="clear" w:color="auto" w:fill="F5F5F5"/>
        <w:spacing w:after="0" w:line="240" w:lineRule="auto"/>
        <w:jc w:val="both"/>
        <w:rPr>
          <w:rFonts w:ascii="Tahoma" w:eastAsia="Times New Roman" w:hAnsi="Tahoma" w:cs="Tahoma"/>
          <w:sz w:val="21"/>
          <w:szCs w:val="21"/>
          <w:lang w:eastAsia="ru-RU"/>
        </w:rPr>
      </w:pPr>
      <w:r w:rsidRPr="00C42C54">
        <w:rPr>
          <w:rFonts w:ascii="Tahoma" w:eastAsia="Times New Roman" w:hAnsi="Tahoma" w:cs="Tahoma"/>
          <w:b/>
          <w:bCs/>
          <w:sz w:val="20"/>
          <w:lang w:eastAsia="ru-RU"/>
        </w:rPr>
        <w:t>Основные свойства и области применения</w:t>
      </w:r>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t>Термопара предназначена для измерения высоких температур. Измерения с помощью термопары вольфрам-молибден (ВМ) могут проводиться в инертных средах, среде водорода или вакууме. Диапазон измеряемых температур составляет 1400-1800</w:t>
      </w:r>
      <w:proofErr w:type="gramStart"/>
      <w:r w:rsidRPr="00C42C54">
        <w:rPr>
          <w:rFonts w:ascii="Tahoma" w:eastAsia="Times New Roman" w:hAnsi="Tahoma" w:cs="Tahoma"/>
          <w:sz w:val="21"/>
          <w:szCs w:val="21"/>
          <w:lang w:eastAsia="ru-RU"/>
        </w:rPr>
        <w:t xml:space="preserve"> °С</w:t>
      </w:r>
      <w:proofErr w:type="gramEnd"/>
      <w:r w:rsidRPr="00C42C54">
        <w:rPr>
          <w:rFonts w:ascii="Tahoma" w:eastAsia="Times New Roman" w:hAnsi="Tahoma" w:cs="Tahoma"/>
          <w:sz w:val="21"/>
          <w:szCs w:val="21"/>
          <w:lang w:eastAsia="ru-RU"/>
        </w:rPr>
        <w:t xml:space="preserve">, предельная рабочая температура ~2400 °С. Термопара ВМ имеет чувствительность 6,5 мкВ/°С в указанном диапазоне температур. </w:t>
      </w:r>
      <w:proofErr w:type="spellStart"/>
      <w:r w:rsidRPr="00C42C54">
        <w:rPr>
          <w:rFonts w:ascii="Tahoma" w:eastAsia="Times New Roman" w:hAnsi="Tahoma" w:cs="Tahoma"/>
          <w:sz w:val="21"/>
          <w:szCs w:val="21"/>
          <w:lang w:eastAsia="ru-RU"/>
        </w:rPr>
        <w:t>Термоэлектроды</w:t>
      </w:r>
      <w:proofErr w:type="spellEnd"/>
      <w:r w:rsidRPr="00C42C54">
        <w:rPr>
          <w:rFonts w:ascii="Tahoma" w:eastAsia="Times New Roman" w:hAnsi="Tahoma" w:cs="Tahoma"/>
          <w:sz w:val="21"/>
          <w:szCs w:val="21"/>
          <w:lang w:eastAsia="ru-RU"/>
        </w:rPr>
        <w:t xml:space="preserve"> имеют высокую механическую прочность. При изготовлении, монтаже и эксплуатации термопары не предъявляются жесткие требования к соблюдению химической чистоты. Термопара вольфрам-молибден является самой дешевой в изготовлении среди прочих термопар пригодных для измерения высоких температур.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lastRenderedPageBreak/>
        <w:t xml:space="preserve">Среди недостатков термопары ВМ можно выделить плохую </w:t>
      </w:r>
      <w:proofErr w:type="spellStart"/>
      <w:r w:rsidRPr="00C42C54">
        <w:rPr>
          <w:rFonts w:ascii="Tahoma" w:eastAsia="Times New Roman" w:hAnsi="Tahoma" w:cs="Tahoma"/>
          <w:sz w:val="21"/>
          <w:szCs w:val="21"/>
          <w:lang w:eastAsia="ru-RU"/>
        </w:rPr>
        <w:t>воспроизводимость</w:t>
      </w:r>
      <w:proofErr w:type="spellEnd"/>
      <w:r w:rsidRPr="00C42C54">
        <w:rPr>
          <w:rFonts w:ascii="Tahoma" w:eastAsia="Times New Roman" w:hAnsi="Tahoma" w:cs="Tahoma"/>
          <w:sz w:val="21"/>
          <w:szCs w:val="21"/>
          <w:lang w:eastAsia="ru-RU"/>
        </w:rPr>
        <w:t xml:space="preserve">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xml:space="preserve">; небольшую величину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xml:space="preserve"> и чувствительности; инверсию полярности; </w:t>
      </w:r>
      <w:proofErr w:type="spellStart"/>
      <w:r w:rsidRPr="00C42C54">
        <w:rPr>
          <w:rFonts w:ascii="Tahoma" w:eastAsia="Times New Roman" w:hAnsi="Tahoma" w:cs="Tahoma"/>
          <w:sz w:val="21"/>
          <w:szCs w:val="21"/>
          <w:lang w:eastAsia="ru-RU"/>
        </w:rPr>
        <w:t>охрупчивание</w:t>
      </w:r>
      <w:proofErr w:type="spellEnd"/>
      <w:r w:rsidRPr="00C42C54">
        <w:rPr>
          <w:rFonts w:ascii="Tahoma" w:eastAsia="Times New Roman" w:hAnsi="Tahoma" w:cs="Tahoma"/>
          <w:sz w:val="21"/>
          <w:szCs w:val="21"/>
          <w:lang w:eastAsia="ru-RU"/>
        </w:rPr>
        <w:t xml:space="preserve"> после нагрева при высоких температурах.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 xml:space="preserve">Основная область применения термопары ВМ – кратковременные измерения температуры жидких сталей, сплавов и шлаков </w:t>
      </w:r>
      <w:proofErr w:type="gramStart"/>
      <w:r w:rsidRPr="00C42C54">
        <w:rPr>
          <w:rFonts w:ascii="Tahoma" w:eastAsia="Times New Roman" w:hAnsi="Tahoma" w:cs="Tahoma"/>
          <w:sz w:val="21"/>
          <w:szCs w:val="21"/>
          <w:lang w:eastAsia="ru-RU"/>
        </w:rPr>
        <w:t>в</w:t>
      </w:r>
      <w:proofErr w:type="gramEnd"/>
      <w:r w:rsidRPr="00C42C54">
        <w:rPr>
          <w:rFonts w:ascii="Tahoma" w:eastAsia="Times New Roman" w:hAnsi="Tahoma" w:cs="Tahoma"/>
          <w:sz w:val="21"/>
          <w:szCs w:val="21"/>
          <w:lang w:eastAsia="ru-RU"/>
        </w:rPr>
        <w:t xml:space="preserve"> </w:t>
      </w:r>
      <w:proofErr w:type="gramStart"/>
      <w:r w:rsidRPr="00C42C54">
        <w:rPr>
          <w:rFonts w:ascii="Tahoma" w:eastAsia="Times New Roman" w:hAnsi="Tahoma" w:cs="Tahoma"/>
          <w:sz w:val="21"/>
          <w:szCs w:val="21"/>
          <w:lang w:eastAsia="ru-RU"/>
        </w:rPr>
        <w:t>различного</w:t>
      </w:r>
      <w:proofErr w:type="gramEnd"/>
      <w:r w:rsidRPr="00C42C54">
        <w:rPr>
          <w:rFonts w:ascii="Tahoma" w:eastAsia="Times New Roman" w:hAnsi="Tahoma" w:cs="Tahoma"/>
          <w:sz w:val="21"/>
          <w:szCs w:val="21"/>
          <w:lang w:eastAsia="ru-RU"/>
        </w:rPr>
        <w:t xml:space="preserve"> рода печах, конверторах и ковшах. Стоит заметить, что с появлением термопар вольфрам-рений (</w:t>
      </w:r>
      <w:proofErr w:type="gramStart"/>
      <w:r w:rsidRPr="00C42C54">
        <w:rPr>
          <w:rFonts w:ascii="Tahoma" w:eastAsia="Times New Roman" w:hAnsi="Tahoma" w:cs="Tahoma"/>
          <w:sz w:val="21"/>
          <w:szCs w:val="21"/>
          <w:lang w:eastAsia="ru-RU"/>
        </w:rPr>
        <w:t>см</w:t>
      </w:r>
      <w:proofErr w:type="gramEnd"/>
      <w:r w:rsidRPr="00C42C54">
        <w:rPr>
          <w:rFonts w:ascii="Tahoma" w:eastAsia="Times New Roman" w:hAnsi="Tahoma" w:cs="Tahoma"/>
          <w:sz w:val="21"/>
          <w:szCs w:val="21"/>
          <w:lang w:eastAsia="ru-RU"/>
        </w:rPr>
        <w:t xml:space="preserve">. Глава 2§4) и </w:t>
      </w:r>
      <w:proofErr w:type="spellStart"/>
      <w:r w:rsidRPr="00C42C54">
        <w:rPr>
          <w:rFonts w:ascii="Tahoma" w:eastAsia="Times New Roman" w:hAnsi="Tahoma" w:cs="Tahoma"/>
          <w:sz w:val="21"/>
          <w:szCs w:val="21"/>
          <w:lang w:eastAsia="ru-RU"/>
        </w:rPr>
        <w:t>платинородий-платинородий</w:t>
      </w:r>
      <w:proofErr w:type="spellEnd"/>
      <w:r w:rsidRPr="00C42C54">
        <w:rPr>
          <w:rFonts w:ascii="Tahoma" w:eastAsia="Times New Roman" w:hAnsi="Tahoma" w:cs="Tahoma"/>
          <w:sz w:val="21"/>
          <w:szCs w:val="21"/>
          <w:lang w:eastAsia="ru-RU"/>
        </w:rPr>
        <w:t xml:space="preserve"> (см. Глава 2§7) термопара вольфрам-молибден стала использоваться для измерения температур в процессах выплавки и разливки только неответственных сплавов.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 xml:space="preserve">Проволока для изготовления </w:t>
      </w:r>
      <w:proofErr w:type="spellStart"/>
      <w:r w:rsidRPr="00C42C54">
        <w:rPr>
          <w:rFonts w:ascii="Tahoma" w:eastAsia="Times New Roman" w:hAnsi="Tahoma" w:cs="Tahoma"/>
          <w:sz w:val="21"/>
          <w:szCs w:val="21"/>
          <w:lang w:eastAsia="ru-RU"/>
        </w:rPr>
        <w:t>термоэлектродов</w:t>
      </w:r>
      <w:proofErr w:type="spellEnd"/>
      <w:r w:rsidRPr="00C42C54">
        <w:rPr>
          <w:rFonts w:ascii="Tahoma" w:eastAsia="Times New Roman" w:hAnsi="Tahoma" w:cs="Tahoma"/>
          <w:sz w:val="21"/>
          <w:szCs w:val="21"/>
          <w:lang w:eastAsia="ru-RU"/>
        </w:rPr>
        <w:t xml:space="preserve"> из вольфрама и молибдена поставляется по техническим условиям.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b/>
          <w:bCs/>
          <w:sz w:val="20"/>
          <w:lang w:eastAsia="ru-RU"/>
        </w:rPr>
        <w:t xml:space="preserve">Материал </w:t>
      </w:r>
      <w:proofErr w:type="spellStart"/>
      <w:r w:rsidRPr="00C42C54">
        <w:rPr>
          <w:rFonts w:ascii="Tahoma" w:eastAsia="Times New Roman" w:hAnsi="Tahoma" w:cs="Tahoma"/>
          <w:b/>
          <w:bCs/>
          <w:sz w:val="20"/>
          <w:lang w:eastAsia="ru-RU"/>
        </w:rPr>
        <w:t>термоэлетродов</w:t>
      </w:r>
      <w:proofErr w:type="spellEnd"/>
      <w:proofErr w:type="gramStart"/>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t>Д</w:t>
      </w:r>
      <w:proofErr w:type="gramEnd"/>
      <w:r w:rsidRPr="00C42C54">
        <w:rPr>
          <w:rFonts w:ascii="Tahoma" w:eastAsia="Times New Roman" w:hAnsi="Tahoma" w:cs="Tahoma"/>
          <w:sz w:val="21"/>
          <w:szCs w:val="21"/>
          <w:lang w:eastAsia="ru-RU"/>
        </w:rPr>
        <w:t xml:space="preserve">ля изготовления </w:t>
      </w:r>
      <w:proofErr w:type="spellStart"/>
      <w:r w:rsidRPr="00C42C54">
        <w:rPr>
          <w:rFonts w:ascii="Tahoma" w:eastAsia="Times New Roman" w:hAnsi="Tahoma" w:cs="Tahoma"/>
          <w:sz w:val="21"/>
          <w:szCs w:val="21"/>
          <w:lang w:eastAsia="ru-RU"/>
        </w:rPr>
        <w:t>термоэлектродов</w:t>
      </w:r>
      <w:proofErr w:type="spellEnd"/>
      <w:r w:rsidRPr="00C42C54">
        <w:rPr>
          <w:rFonts w:ascii="Tahoma" w:eastAsia="Times New Roman" w:hAnsi="Tahoma" w:cs="Tahoma"/>
          <w:sz w:val="21"/>
          <w:szCs w:val="21"/>
          <w:lang w:eastAsia="ru-RU"/>
        </w:rPr>
        <w:t xml:space="preserve"> термопар ВМ используются металлы технической чистоты. Металлы высокой чистоты, как правило, не применяются, так как значительно увеличивают стоимость термопары и предъявляют повышенные требования к отсутствию загрязнения. Положительный электрод в термопаре вольфрам-молибден сделан из вольфрама, отрицательный – из молибдена (по причине инверсии полярности данное утверждение справедливо для температур выше 1400 °С). Для изготовления вольфрамовой проволоки используют </w:t>
      </w:r>
      <w:proofErr w:type="spellStart"/>
      <w:r w:rsidRPr="00C42C54">
        <w:rPr>
          <w:rFonts w:ascii="Tahoma" w:eastAsia="Times New Roman" w:hAnsi="Tahoma" w:cs="Tahoma"/>
          <w:sz w:val="21"/>
          <w:szCs w:val="21"/>
          <w:lang w:eastAsia="ru-RU"/>
        </w:rPr>
        <w:t>штабики</w:t>
      </w:r>
      <w:proofErr w:type="spellEnd"/>
      <w:r w:rsidRPr="00C42C54">
        <w:rPr>
          <w:rFonts w:ascii="Tahoma" w:eastAsia="Times New Roman" w:hAnsi="Tahoma" w:cs="Tahoma"/>
          <w:sz w:val="21"/>
          <w:szCs w:val="21"/>
          <w:lang w:eastAsia="ru-RU"/>
        </w:rPr>
        <w:t xml:space="preserve"> марки ВРН, для изготовления молибденовой проволоки – </w:t>
      </w:r>
      <w:proofErr w:type="spellStart"/>
      <w:r w:rsidRPr="00C42C54">
        <w:rPr>
          <w:rFonts w:ascii="Tahoma" w:eastAsia="Times New Roman" w:hAnsi="Tahoma" w:cs="Tahoma"/>
          <w:sz w:val="21"/>
          <w:szCs w:val="21"/>
          <w:lang w:eastAsia="ru-RU"/>
        </w:rPr>
        <w:t>штабики</w:t>
      </w:r>
      <w:proofErr w:type="spellEnd"/>
      <w:r w:rsidRPr="00C42C54">
        <w:rPr>
          <w:rFonts w:ascii="Tahoma" w:eastAsia="Times New Roman" w:hAnsi="Tahoma" w:cs="Tahoma"/>
          <w:sz w:val="21"/>
          <w:szCs w:val="21"/>
          <w:lang w:eastAsia="ru-RU"/>
        </w:rPr>
        <w:t xml:space="preserve"> марки МЧ.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b/>
          <w:bCs/>
          <w:sz w:val="20"/>
          <w:lang w:eastAsia="ru-RU"/>
        </w:rPr>
        <w:t>Рекомендуемая рабочая среда</w:t>
      </w:r>
      <w:r w:rsidRPr="00C42C54">
        <w:rPr>
          <w:rFonts w:ascii="Tahoma" w:eastAsia="Times New Roman" w:hAnsi="Tahoma" w:cs="Tahoma"/>
          <w:sz w:val="21"/>
          <w:szCs w:val="21"/>
          <w:lang w:eastAsia="ru-RU"/>
        </w:rPr>
        <w:t xml:space="preserve"> Термопара вольфрам-молибден служит для измерения температуры в среде водорода, инертных газов или вакууме. Вольфрам и молибден </w:t>
      </w:r>
      <w:proofErr w:type="gramStart"/>
      <w:r w:rsidRPr="00C42C54">
        <w:rPr>
          <w:rFonts w:ascii="Tahoma" w:eastAsia="Times New Roman" w:hAnsi="Tahoma" w:cs="Tahoma"/>
          <w:sz w:val="21"/>
          <w:szCs w:val="21"/>
          <w:lang w:eastAsia="ru-RU"/>
        </w:rPr>
        <w:t>начинают окисляться на воздухе при температуре около 400 °С. С ростом температуры процесс окисления усиливается</w:t>
      </w:r>
      <w:proofErr w:type="gramEnd"/>
      <w:r w:rsidRPr="00C42C54">
        <w:rPr>
          <w:rFonts w:ascii="Tahoma" w:eastAsia="Times New Roman" w:hAnsi="Tahoma" w:cs="Tahoma"/>
          <w:sz w:val="21"/>
          <w:szCs w:val="21"/>
          <w:lang w:eastAsia="ru-RU"/>
        </w:rPr>
        <w:t xml:space="preserve">. Указанные металлы не вступают в реакцию с водородом вплоть до температуры плавления и инертными газами. При этом ни водород, ни инертные газы не должны содержать окисляющих примесей. </w:t>
      </w:r>
      <w:proofErr w:type="gramStart"/>
      <w:r w:rsidRPr="00C42C54">
        <w:rPr>
          <w:rFonts w:ascii="Tahoma" w:eastAsia="Times New Roman" w:hAnsi="Tahoma" w:cs="Tahoma"/>
          <w:sz w:val="21"/>
          <w:szCs w:val="21"/>
          <w:lang w:eastAsia="ru-RU"/>
        </w:rPr>
        <w:t>Обычный диапазон рабочих температур термопары ВМ в условиях промышленной эксплуатации составляет 1400-1800 °С. В специальных случаях данный диапазон может быть расширен до 2100 °С. При этом рекомендуется использовать термопару без изоляции, так как при температурах больше 2000 °С молибден и вольфрам начинают взаимодействовать со многими окислами, из которых обычно изготовляют изоляцию.</w:t>
      </w:r>
      <w:proofErr w:type="gramEnd"/>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Если электроды защищены с помощью керамики и термопара имеет защитный колпачок, то с ее помощью можно проводить кратковременные измерения температуры в окислительных средах и расплавленных металлах.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b/>
          <w:bCs/>
          <w:sz w:val="20"/>
          <w:lang w:eastAsia="ru-RU"/>
        </w:rPr>
        <w:t>Изоляция и защита</w:t>
      </w:r>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r>
      <w:proofErr w:type="spellStart"/>
      <w:r w:rsidRPr="00C42C54">
        <w:rPr>
          <w:rFonts w:ascii="Tahoma" w:eastAsia="Times New Roman" w:hAnsi="Tahoma" w:cs="Tahoma"/>
          <w:sz w:val="21"/>
          <w:szCs w:val="21"/>
          <w:lang w:eastAsia="ru-RU"/>
        </w:rPr>
        <w:t>Термоэлектроды</w:t>
      </w:r>
      <w:proofErr w:type="spellEnd"/>
      <w:r w:rsidRPr="00C42C54">
        <w:rPr>
          <w:rFonts w:ascii="Tahoma" w:eastAsia="Times New Roman" w:hAnsi="Tahoma" w:cs="Tahoma"/>
          <w:sz w:val="21"/>
          <w:szCs w:val="21"/>
          <w:lang w:eastAsia="ru-RU"/>
        </w:rPr>
        <w:t xml:space="preserve"> термопар вольфрам-молибден для разовых измерений температуры жидкой стали изолируют глиноземистой керамикой (Al2O3) и защищают кварцевыми наконечниками.</w:t>
      </w:r>
      <w:bookmarkStart w:id="12" w:name="ПП"/>
      <w:bookmarkEnd w:id="12"/>
    </w:p>
    <w:p w:rsidR="00C42C54" w:rsidRPr="00C42C54" w:rsidRDefault="00C42C54" w:rsidP="00C42C54">
      <w:pPr>
        <w:shd w:val="clear" w:color="auto" w:fill="F5F5F5"/>
        <w:spacing w:before="100" w:beforeAutospacing="1" w:after="100" w:afterAutospacing="1" w:line="240" w:lineRule="auto"/>
        <w:jc w:val="center"/>
        <w:outlineLvl w:val="2"/>
        <w:rPr>
          <w:rFonts w:ascii="Arial" w:eastAsia="Times New Roman" w:hAnsi="Arial" w:cs="Arial"/>
          <w:b/>
          <w:bCs/>
          <w:color w:val="3E5D89"/>
          <w:sz w:val="24"/>
          <w:szCs w:val="24"/>
          <w:lang w:eastAsia="ru-RU"/>
        </w:rPr>
      </w:pPr>
      <w:r w:rsidRPr="00C42C54">
        <w:rPr>
          <w:rFonts w:ascii="Arial" w:eastAsia="Times New Roman" w:hAnsi="Arial" w:cs="Arial"/>
          <w:b/>
          <w:bCs/>
          <w:color w:val="3E5D89"/>
          <w:sz w:val="24"/>
          <w:szCs w:val="24"/>
          <w:lang w:eastAsia="ru-RU"/>
        </w:rPr>
        <w:t xml:space="preserve">§6 Термопары </w:t>
      </w:r>
      <w:proofErr w:type="spellStart"/>
      <w:r w:rsidRPr="00C42C54">
        <w:rPr>
          <w:rFonts w:ascii="Arial" w:eastAsia="Times New Roman" w:hAnsi="Arial" w:cs="Arial"/>
          <w:b/>
          <w:bCs/>
          <w:color w:val="3E5D89"/>
          <w:sz w:val="24"/>
          <w:szCs w:val="24"/>
          <w:lang w:eastAsia="ru-RU"/>
        </w:rPr>
        <w:t>платинородий-платина</w:t>
      </w:r>
      <w:proofErr w:type="spellEnd"/>
      <w:r w:rsidRPr="00C42C54">
        <w:rPr>
          <w:rFonts w:ascii="Arial" w:eastAsia="Times New Roman" w:hAnsi="Arial" w:cs="Arial"/>
          <w:b/>
          <w:bCs/>
          <w:color w:val="3E5D89"/>
          <w:sz w:val="24"/>
          <w:szCs w:val="24"/>
          <w:lang w:eastAsia="ru-RU"/>
        </w:rPr>
        <w:t xml:space="preserve"> (ТПП)</w:t>
      </w:r>
    </w:p>
    <w:p w:rsidR="00C42C54" w:rsidRPr="00C42C54" w:rsidRDefault="00C42C54" w:rsidP="00C42C54">
      <w:pPr>
        <w:shd w:val="clear" w:color="auto" w:fill="F5F5F5"/>
        <w:spacing w:after="0" w:line="240" w:lineRule="auto"/>
        <w:jc w:val="both"/>
        <w:rPr>
          <w:rFonts w:ascii="Tahoma" w:eastAsia="Times New Roman" w:hAnsi="Tahoma" w:cs="Tahoma"/>
          <w:sz w:val="21"/>
          <w:szCs w:val="21"/>
          <w:lang w:eastAsia="ru-RU"/>
        </w:rPr>
      </w:pPr>
      <w:r w:rsidRPr="00C42C54">
        <w:rPr>
          <w:rFonts w:ascii="Tahoma" w:eastAsia="Times New Roman" w:hAnsi="Tahoma" w:cs="Tahoma"/>
          <w:b/>
          <w:bCs/>
          <w:sz w:val="20"/>
          <w:lang w:eastAsia="ru-RU"/>
        </w:rPr>
        <w:t>Основные свойства и области применения</w:t>
      </w:r>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t xml:space="preserve">Термопары </w:t>
      </w:r>
      <w:proofErr w:type="spellStart"/>
      <w:r w:rsidRPr="00C42C54">
        <w:rPr>
          <w:rFonts w:ascii="Tahoma" w:eastAsia="Times New Roman" w:hAnsi="Tahoma" w:cs="Tahoma"/>
          <w:sz w:val="21"/>
          <w:szCs w:val="21"/>
          <w:lang w:eastAsia="ru-RU"/>
        </w:rPr>
        <w:t>платинородий-платина</w:t>
      </w:r>
      <w:proofErr w:type="spellEnd"/>
      <w:r w:rsidRPr="00C42C54">
        <w:rPr>
          <w:rFonts w:ascii="Tahoma" w:eastAsia="Times New Roman" w:hAnsi="Tahoma" w:cs="Tahoma"/>
          <w:sz w:val="21"/>
          <w:szCs w:val="21"/>
          <w:lang w:eastAsia="ru-RU"/>
        </w:rPr>
        <w:t xml:space="preserve"> </w:t>
      </w:r>
      <w:proofErr w:type="gramStart"/>
      <w:r w:rsidRPr="00C42C54">
        <w:rPr>
          <w:rFonts w:ascii="Tahoma" w:eastAsia="Times New Roman" w:hAnsi="Tahoma" w:cs="Tahoma"/>
          <w:sz w:val="21"/>
          <w:szCs w:val="21"/>
          <w:lang w:eastAsia="ru-RU"/>
        </w:rPr>
        <w:t>являются одними из самых распространенных для измерения температур до 1600 °С. К данному типу относятся</w:t>
      </w:r>
      <w:proofErr w:type="gramEnd"/>
      <w:r w:rsidRPr="00C42C54">
        <w:rPr>
          <w:rFonts w:ascii="Tahoma" w:eastAsia="Times New Roman" w:hAnsi="Tahoma" w:cs="Tahoma"/>
          <w:sz w:val="21"/>
          <w:szCs w:val="21"/>
          <w:lang w:eastAsia="ru-RU"/>
        </w:rPr>
        <w:t xml:space="preserve"> термопары, изготовленные из платины и сплава платины </w:t>
      </w:r>
      <w:proofErr w:type="spellStart"/>
      <w:r w:rsidRPr="00C42C54">
        <w:rPr>
          <w:rFonts w:ascii="Tahoma" w:eastAsia="Times New Roman" w:hAnsi="Tahoma" w:cs="Tahoma"/>
          <w:sz w:val="21"/>
          <w:szCs w:val="21"/>
          <w:lang w:eastAsia="ru-RU"/>
        </w:rPr>
        <w:t>c</w:t>
      </w:r>
      <w:proofErr w:type="spellEnd"/>
      <w:r w:rsidRPr="00C42C54">
        <w:rPr>
          <w:rFonts w:ascii="Tahoma" w:eastAsia="Times New Roman" w:hAnsi="Tahoma" w:cs="Tahoma"/>
          <w:sz w:val="21"/>
          <w:szCs w:val="21"/>
          <w:lang w:eastAsia="ru-RU"/>
        </w:rPr>
        <w:t xml:space="preserve"> родием (10% </w:t>
      </w:r>
      <w:proofErr w:type="spellStart"/>
      <w:r w:rsidRPr="00C42C54">
        <w:rPr>
          <w:rFonts w:ascii="Tahoma" w:eastAsia="Times New Roman" w:hAnsi="Tahoma" w:cs="Tahoma"/>
          <w:sz w:val="21"/>
          <w:szCs w:val="21"/>
          <w:lang w:eastAsia="ru-RU"/>
        </w:rPr>
        <w:t>Rh</w:t>
      </w:r>
      <w:proofErr w:type="spellEnd"/>
      <w:r w:rsidRPr="00C42C54">
        <w:rPr>
          <w:rFonts w:ascii="Tahoma" w:eastAsia="Times New Roman" w:hAnsi="Tahoma" w:cs="Tahoma"/>
          <w:sz w:val="21"/>
          <w:szCs w:val="21"/>
          <w:lang w:eastAsia="ru-RU"/>
        </w:rPr>
        <w:t xml:space="preserve">), и из платины и сплава платины с родием (13% </w:t>
      </w:r>
      <w:proofErr w:type="spellStart"/>
      <w:r w:rsidRPr="00C42C54">
        <w:rPr>
          <w:rFonts w:ascii="Tahoma" w:eastAsia="Times New Roman" w:hAnsi="Tahoma" w:cs="Tahoma"/>
          <w:sz w:val="21"/>
          <w:szCs w:val="21"/>
          <w:lang w:eastAsia="ru-RU"/>
        </w:rPr>
        <w:t>Rh</w:t>
      </w:r>
      <w:proofErr w:type="spellEnd"/>
      <w:r w:rsidRPr="00C42C54">
        <w:rPr>
          <w:rFonts w:ascii="Tahoma" w:eastAsia="Times New Roman" w:hAnsi="Tahoma" w:cs="Tahoma"/>
          <w:sz w:val="21"/>
          <w:szCs w:val="21"/>
          <w:lang w:eastAsia="ru-RU"/>
        </w:rPr>
        <w:t>). Термопары ПП предназначены для выполнения измерений температуры в окислительных и инертных средах. Предельная рабочая температура при длительных измерениях составляет 1400</w:t>
      </w:r>
      <w:proofErr w:type="gramStart"/>
      <w:r w:rsidRPr="00C42C54">
        <w:rPr>
          <w:rFonts w:ascii="Tahoma" w:eastAsia="Times New Roman" w:hAnsi="Tahoma" w:cs="Tahoma"/>
          <w:sz w:val="21"/>
          <w:szCs w:val="21"/>
          <w:lang w:eastAsia="ru-RU"/>
        </w:rPr>
        <w:t xml:space="preserve"> °С</w:t>
      </w:r>
      <w:proofErr w:type="gramEnd"/>
      <w:r w:rsidRPr="00C42C54">
        <w:rPr>
          <w:rFonts w:ascii="Tahoma" w:eastAsia="Times New Roman" w:hAnsi="Tahoma" w:cs="Tahoma"/>
          <w:sz w:val="21"/>
          <w:szCs w:val="21"/>
          <w:lang w:eastAsia="ru-RU"/>
        </w:rPr>
        <w:t xml:space="preserve">, при кратковременных – 1600 °С. Термопары </w:t>
      </w:r>
      <w:proofErr w:type="spellStart"/>
      <w:r w:rsidRPr="00C42C54">
        <w:rPr>
          <w:rFonts w:ascii="Tahoma" w:eastAsia="Times New Roman" w:hAnsi="Tahoma" w:cs="Tahoma"/>
          <w:sz w:val="21"/>
          <w:szCs w:val="21"/>
          <w:lang w:eastAsia="ru-RU"/>
        </w:rPr>
        <w:t>платинородий-платина</w:t>
      </w:r>
      <w:proofErr w:type="spellEnd"/>
      <w:r w:rsidRPr="00C42C54">
        <w:rPr>
          <w:rFonts w:ascii="Tahoma" w:eastAsia="Times New Roman" w:hAnsi="Tahoma" w:cs="Tahoma"/>
          <w:sz w:val="21"/>
          <w:szCs w:val="21"/>
          <w:lang w:eastAsia="ru-RU"/>
        </w:rPr>
        <w:t xml:space="preserve"> имеют практически линейную термоэлектрическую характеристику в области температур 600-1600 °С, чувствительность 10-12 мкВ/°С (10% </w:t>
      </w:r>
      <w:proofErr w:type="spellStart"/>
      <w:r w:rsidRPr="00C42C54">
        <w:rPr>
          <w:rFonts w:ascii="Tahoma" w:eastAsia="Times New Roman" w:hAnsi="Tahoma" w:cs="Tahoma"/>
          <w:sz w:val="21"/>
          <w:szCs w:val="21"/>
          <w:lang w:eastAsia="ru-RU"/>
        </w:rPr>
        <w:t>Rh</w:t>
      </w:r>
      <w:proofErr w:type="spellEnd"/>
      <w:r w:rsidRPr="00C42C54">
        <w:rPr>
          <w:rFonts w:ascii="Tahoma" w:eastAsia="Times New Roman" w:hAnsi="Tahoma" w:cs="Tahoma"/>
          <w:sz w:val="21"/>
          <w:szCs w:val="21"/>
          <w:lang w:eastAsia="ru-RU"/>
        </w:rPr>
        <w:t xml:space="preserve">) и 11-14 мкВ/°С (13% </w:t>
      </w:r>
      <w:proofErr w:type="spellStart"/>
      <w:r w:rsidRPr="00C42C54">
        <w:rPr>
          <w:rFonts w:ascii="Tahoma" w:eastAsia="Times New Roman" w:hAnsi="Tahoma" w:cs="Tahoma"/>
          <w:sz w:val="21"/>
          <w:szCs w:val="21"/>
          <w:lang w:eastAsia="ru-RU"/>
        </w:rPr>
        <w:t>Rh</w:t>
      </w:r>
      <w:proofErr w:type="spellEnd"/>
      <w:r w:rsidRPr="00C42C54">
        <w:rPr>
          <w:rFonts w:ascii="Tahoma" w:eastAsia="Times New Roman" w:hAnsi="Tahoma" w:cs="Tahoma"/>
          <w:sz w:val="21"/>
          <w:szCs w:val="21"/>
          <w:lang w:eastAsia="ru-RU"/>
        </w:rPr>
        <w:t xml:space="preserve">). Другими достоинствами данных термопар являются высокая точность измерений, хорошая </w:t>
      </w:r>
      <w:proofErr w:type="spellStart"/>
      <w:r w:rsidRPr="00C42C54">
        <w:rPr>
          <w:rFonts w:ascii="Tahoma" w:eastAsia="Times New Roman" w:hAnsi="Tahoma" w:cs="Tahoma"/>
          <w:sz w:val="21"/>
          <w:szCs w:val="21"/>
          <w:lang w:eastAsia="ru-RU"/>
        </w:rPr>
        <w:t>воспроизводимость</w:t>
      </w:r>
      <w:proofErr w:type="spellEnd"/>
      <w:r w:rsidRPr="00C42C54">
        <w:rPr>
          <w:rFonts w:ascii="Tahoma" w:eastAsia="Times New Roman" w:hAnsi="Tahoma" w:cs="Tahoma"/>
          <w:sz w:val="21"/>
          <w:szCs w:val="21"/>
          <w:lang w:eastAsia="ru-RU"/>
        </w:rPr>
        <w:t xml:space="preserve"> и стабильность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xml:space="preserve">. </w:t>
      </w:r>
      <w:proofErr w:type="gramStart"/>
      <w:r w:rsidRPr="00C42C54">
        <w:rPr>
          <w:rFonts w:ascii="Tahoma" w:eastAsia="Times New Roman" w:hAnsi="Tahoma" w:cs="Tahoma"/>
          <w:sz w:val="21"/>
          <w:szCs w:val="21"/>
          <w:lang w:eastAsia="ru-RU"/>
        </w:rPr>
        <w:t xml:space="preserve">Стоит заметить, что термопары данного типа выступают в качестве эталонных приборов для воспроизведения Международной практической температурной </w:t>
      </w:r>
      <w:r w:rsidRPr="00C42C54">
        <w:rPr>
          <w:rFonts w:ascii="Tahoma" w:eastAsia="Times New Roman" w:hAnsi="Tahoma" w:cs="Tahoma"/>
          <w:sz w:val="21"/>
          <w:szCs w:val="21"/>
          <w:lang w:eastAsia="ru-RU"/>
        </w:rPr>
        <w:lastRenderedPageBreak/>
        <w:t>шкалы (МПТШ) в области температур от 630,74 до 1064,43 °С.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К недостаткам термопар ПП можно отнести высокую стоимость, нестабильность работы в условиях облучения, высокую чувствительность к загрязнениям металлическими и неметаллическими примесями при изготовлении, монтаже и эксплуатации.</w:t>
      </w:r>
      <w:proofErr w:type="gramEnd"/>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 xml:space="preserve">Термопары </w:t>
      </w:r>
      <w:proofErr w:type="spellStart"/>
      <w:r w:rsidRPr="00C42C54">
        <w:rPr>
          <w:rFonts w:ascii="Tahoma" w:eastAsia="Times New Roman" w:hAnsi="Tahoma" w:cs="Tahoma"/>
          <w:sz w:val="21"/>
          <w:szCs w:val="21"/>
          <w:lang w:eastAsia="ru-RU"/>
        </w:rPr>
        <w:t>платинородий-платина</w:t>
      </w:r>
      <w:proofErr w:type="spellEnd"/>
      <w:r w:rsidRPr="00C42C54">
        <w:rPr>
          <w:rFonts w:ascii="Tahoma" w:eastAsia="Times New Roman" w:hAnsi="Tahoma" w:cs="Tahoma"/>
          <w:sz w:val="21"/>
          <w:szCs w:val="21"/>
          <w:lang w:eastAsia="ru-RU"/>
        </w:rPr>
        <w:t xml:space="preserve"> используются в различных отраслях промышленности и науки, где требуется высокая точность и надежность измерений.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 xml:space="preserve">Градуировка термопары </w:t>
      </w:r>
      <w:proofErr w:type="gramStart"/>
      <w:r w:rsidRPr="00C42C54">
        <w:rPr>
          <w:rFonts w:ascii="Tahoma" w:eastAsia="Times New Roman" w:hAnsi="Tahoma" w:cs="Tahoma"/>
          <w:sz w:val="21"/>
          <w:szCs w:val="21"/>
          <w:lang w:eastAsia="ru-RU"/>
        </w:rPr>
        <w:t>ПР</w:t>
      </w:r>
      <w:proofErr w:type="gramEnd"/>
      <w:r w:rsidRPr="00C42C54">
        <w:rPr>
          <w:rFonts w:ascii="Tahoma" w:eastAsia="Times New Roman" w:hAnsi="Tahoma" w:cs="Tahoma"/>
          <w:sz w:val="21"/>
          <w:szCs w:val="21"/>
          <w:lang w:eastAsia="ru-RU"/>
        </w:rPr>
        <w:t xml:space="preserve"> (10% </w:t>
      </w:r>
      <w:proofErr w:type="spellStart"/>
      <w:r w:rsidRPr="00C42C54">
        <w:rPr>
          <w:rFonts w:ascii="Tahoma" w:eastAsia="Times New Roman" w:hAnsi="Tahoma" w:cs="Tahoma"/>
          <w:sz w:val="21"/>
          <w:szCs w:val="21"/>
          <w:lang w:eastAsia="ru-RU"/>
        </w:rPr>
        <w:t>Rh</w:t>
      </w:r>
      <w:proofErr w:type="spellEnd"/>
      <w:r w:rsidRPr="00C42C54">
        <w:rPr>
          <w:rFonts w:ascii="Tahoma" w:eastAsia="Times New Roman" w:hAnsi="Tahoma" w:cs="Tahoma"/>
          <w:sz w:val="21"/>
          <w:szCs w:val="21"/>
          <w:lang w:eastAsia="ru-RU"/>
        </w:rPr>
        <w:t xml:space="preserve">) осуществляется по ГОСТ 3044-77, термоэлектродная проволока изготовляется по ГОСТ 10821-75. Термоэлектродная проволока для термопар </w:t>
      </w:r>
      <w:proofErr w:type="gramStart"/>
      <w:r w:rsidRPr="00C42C54">
        <w:rPr>
          <w:rFonts w:ascii="Tahoma" w:eastAsia="Times New Roman" w:hAnsi="Tahoma" w:cs="Tahoma"/>
          <w:sz w:val="21"/>
          <w:szCs w:val="21"/>
          <w:lang w:eastAsia="ru-RU"/>
        </w:rPr>
        <w:t>ПР</w:t>
      </w:r>
      <w:proofErr w:type="gramEnd"/>
      <w:r w:rsidRPr="00C42C54">
        <w:rPr>
          <w:rFonts w:ascii="Tahoma" w:eastAsia="Times New Roman" w:hAnsi="Tahoma" w:cs="Tahoma"/>
          <w:sz w:val="21"/>
          <w:szCs w:val="21"/>
          <w:lang w:eastAsia="ru-RU"/>
        </w:rPr>
        <w:t xml:space="preserve"> (13% </w:t>
      </w:r>
      <w:proofErr w:type="spellStart"/>
      <w:r w:rsidRPr="00C42C54">
        <w:rPr>
          <w:rFonts w:ascii="Tahoma" w:eastAsia="Times New Roman" w:hAnsi="Tahoma" w:cs="Tahoma"/>
          <w:sz w:val="21"/>
          <w:szCs w:val="21"/>
          <w:lang w:eastAsia="ru-RU"/>
        </w:rPr>
        <w:t>Rh</w:t>
      </w:r>
      <w:proofErr w:type="spellEnd"/>
      <w:r w:rsidRPr="00C42C54">
        <w:rPr>
          <w:rFonts w:ascii="Tahoma" w:eastAsia="Times New Roman" w:hAnsi="Tahoma" w:cs="Tahoma"/>
          <w:sz w:val="21"/>
          <w:szCs w:val="21"/>
          <w:lang w:eastAsia="ru-RU"/>
        </w:rPr>
        <w:t>) изготовляется по техническим условиям.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b/>
          <w:bCs/>
          <w:sz w:val="20"/>
          <w:lang w:eastAsia="ru-RU"/>
        </w:rPr>
        <w:t xml:space="preserve">Материал </w:t>
      </w:r>
      <w:proofErr w:type="spellStart"/>
      <w:r w:rsidRPr="00C42C54">
        <w:rPr>
          <w:rFonts w:ascii="Tahoma" w:eastAsia="Times New Roman" w:hAnsi="Tahoma" w:cs="Tahoma"/>
          <w:b/>
          <w:bCs/>
          <w:sz w:val="20"/>
          <w:lang w:eastAsia="ru-RU"/>
        </w:rPr>
        <w:t>термоэлетродов</w:t>
      </w:r>
      <w:proofErr w:type="spellEnd"/>
      <w:proofErr w:type="gramStart"/>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t>Д</w:t>
      </w:r>
      <w:proofErr w:type="gramEnd"/>
      <w:r w:rsidRPr="00C42C54">
        <w:rPr>
          <w:rFonts w:ascii="Tahoma" w:eastAsia="Times New Roman" w:hAnsi="Tahoma" w:cs="Tahoma"/>
          <w:sz w:val="21"/>
          <w:szCs w:val="21"/>
          <w:lang w:eastAsia="ru-RU"/>
        </w:rPr>
        <w:t>ля изготовления термопары ПП используются сплавы платины с родием ПР10 или ПР13, содержащие 10% и 13% родия (</w:t>
      </w:r>
      <w:proofErr w:type="spellStart"/>
      <w:r w:rsidRPr="00C42C54">
        <w:rPr>
          <w:rFonts w:ascii="Tahoma" w:eastAsia="Times New Roman" w:hAnsi="Tahoma" w:cs="Tahoma"/>
          <w:sz w:val="21"/>
          <w:szCs w:val="21"/>
          <w:lang w:eastAsia="ru-RU"/>
        </w:rPr>
        <w:t>Rh</w:t>
      </w:r>
      <w:proofErr w:type="spellEnd"/>
      <w:r w:rsidRPr="00C42C54">
        <w:rPr>
          <w:rFonts w:ascii="Tahoma" w:eastAsia="Times New Roman" w:hAnsi="Tahoma" w:cs="Tahoma"/>
          <w:sz w:val="21"/>
          <w:szCs w:val="21"/>
          <w:lang w:eastAsia="ru-RU"/>
        </w:rPr>
        <w:t>) соответственно и чистая платина.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 xml:space="preserve">Положительным является </w:t>
      </w:r>
      <w:proofErr w:type="spellStart"/>
      <w:r w:rsidRPr="00C42C54">
        <w:rPr>
          <w:rFonts w:ascii="Tahoma" w:eastAsia="Times New Roman" w:hAnsi="Tahoma" w:cs="Tahoma"/>
          <w:sz w:val="21"/>
          <w:szCs w:val="21"/>
          <w:lang w:eastAsia="ru-RU"/>
        </w:rPr>
        <w:t>термоэлектрод</w:t>
      </w:r>
      <w:proofErr w:type="spellEnd"/>
      <w:r w:rsidRPr="00C42C54">
        <w:rPr>
          <w:rFonts w:ascii="Tahoma" w:eastAsia="Times New Roman" w:hAnsi="Tahoma" w:cs="Tahoma"/>
          <w:sz w:val="21"/>
          <w:szCs w:val="21"/>
          <w:lang w:eastAsia="ru-RU"/>
        </w:rPr>
        <w:t xml:space="preserve">, </w:t>
      </w:r>
      <w:proofErr w:type="gramStart"/>
      <w:r w:rsidRPr="00C42C54">
        <w:rPr>
          <w:rFonts w:ascii="Tahoma" w:eastAsia="Times New Roman" w:hAnsi="Tahoma" w:cs="Tahoma"/>
          <w:sz w:val="21"/>
          <w:szCs w:val="21"/>
          <w:lang w:eastAsia="ru-RU"/>
        </w:rPr>
        <w:t>изготовленный</w:t>
      </w:r>
      <w:proofErr w:type="gramEnd"/>
      <w:r w:rsidRPr="00C42C54">
        <w:rPr>
          <w:rFonts w:ascii="Tahoma" w:eastAsia="Times New Roman" w:hAnsi="Tahoma" w:cs="Tahoma"/>
          <w:sz w:val="21"/>
          <w:szCs w:val="21"/>
          <w:lang w:eastAsia="ru-RU"/>
        </w:rPr>
        <w:t xml:space="preserve"> из </w:t>
      </w:r>
      <w:proofErr w:type="spellStart"/>
      <w:r w:rsidRPr="00C42C54">
        <w:rPr>
          <w:rFonts w:ascii="Tahoma" w:eastAsia="Times New Roman" w:hAnsi="Tahoma" w:cs="Tahoma"/>
          <w:sz w:val="21"/>
          <w:szCs w:val="21"/>
          <w:lang w:eastAsia="ru-RU"/>
        </w:rPr>
        <w:t>платинородия</w:t>
      </w:r>
      <w:proofErr w:type="spellEnd"/>
      <w:r w:rsidRPr="00C42C54">
        <w:rPr>
          <w:rFonts w:ascii="Tahoma" w:eastAsia="Times New Roman" w:hAnsi="Tahoma" w:cs="Tahoma"/>
          <w:sz w:val="21"/>
          <w:szCs w:val="21"/>
          <w:lang w:eastAsia="ru-RU"/>
        </w:rPr>
        <w:t>, отрицательным – из платины.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b/>
          <w:bCs/>
          <w:sz w:val="20"/>
          <w:lang w:eastAsia="ru-RU"/>
        </w:rPr>
        <w:t>Рекомендуемая рабочая среда</w:t>
      </w:r>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t xml:space="preserve">Термопара </w:t>
      </w:r>
      <w:proofErr w:type="spellStart"/>
      <w:r w:rsidRPr="00C42C54">
        <w:rPr>
          <w:rFonts w:ascii="Tahoma" w:eastAsia="Times New Roman" w:hAnsi="Tahoma" w:cs="Tahoma"/>
          <w:sz w:val="21"/>
          <w:szCs w:val="21"/>
          <w:lang w:eastAsia="ru-RU"/>
        </w:rPr>
        <w:t>платинородий-платина</w:t>
      </w:r>
      <w:proofErr w:type="spellEnd"/>
      <w:r w:rsidRPr="00C42C54">
        <w:rPr>
          <w:rFonts w:ascii="Tahoma" w:eastAsia="Times New Roman" w:hAnsi="Tahoma" w:cs="Tahoma"/>
          <w:sz w:val="21"/>
          <w:szCs w:val="21"/>
          <w:lang w:eastAsia="ru-RU"/>
        </w:rPr>
        <w:t xml:space="preserve"> предназначена для измерения температуры в окислительных и инертных средах. При наличии защиты термопары данного типа могут быть использованы для измерений в восстановительных средах и средах, содержащих пары мышьяка, серы, свинца, цинка, фосфора.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На практике термопары ПП редко применяются для измерения температур ниже 0 °С. Дело в том, что чувствительность термопары данного типа падает при понижении температуры и становится равной нулю при -138 °</w:t>
      </w:r>
      <w:proofErr w:type="gramStart"/>
      <w:r w:rsidRPr="00C42C54">
        <w:rPr>
          <w:rFonts w:ascii="Tahoma" w:eastAsia="Times New Roman" w:hAnsi="Tahoma" w:cs="Tahoma"/>
          <w:sz w:val="21"/>
          <w:szCs w:val="21"/>
          <w:lang w:eastAsia="ru-RU"/>
        </w:rPr>
        <w:t>С.</w:t>
      </w:r>
      <w:proofErr w:type="gramEnd"/>
      <w:r w:rsidRPr="00C42C54">
        <w:rPr>
          <w:rFonts w:ascii="Tahoma" w:eastAsia="Times New Roman" w:hAnsi="Tahoma" w:cs="Tahoma"/>
          <w:sz w:val="21"/>
          <w:szCs w:val="21"/>
          <w:lang w:eastAsia="ru-RU"/>
        </w:rPr>
        <w:t xml:space="preserve"> Тем не менее, в некоторых стандартах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xml:space="preserve"> термопар нормируется при температурах до -50 °С. Термопары </w:t>
      </w:r>
      <w:proofErr w:type="spellStart"/>
      <w:r w:rsidRPr="00C42C54">
        <w:rPr>
          <w:rFonts w:ascii="Tahoma" w:eastAsia="Times New Roman" w:hAnsi="Tahoma" w:cs="Tahoma"/>
          <w:sz w:val="21"/>
          <w:szCs w:val="21"/>
          <w:lang w:eastAsia="ru-RU"/>
        </w:rPr>
        <w:t>платинородий-платина</w:t>
      </w:r>
      <w:proofErr w:type="spellEnd"/>
      <w:r w:rsidRPr="00C42C54">
        <w:rPr>
          <w:rFonts w:ascii="Tahoma" w:eastAsia="Times New Roman" w:hAnsi="Tahoma" w:cs="Tahoma"/>
          <w:sz w:val="21"/>
          <w:szCs w:val="21"/>
          <w:lang w:eastAsia="ru-RU"/>
        </w:rPr>
        <w:t xml:space="preserve"> не используются для измерения температур в диапазоне 0-300 °С, а для температур 300-600 °</w:t>
      </w:r>
      <w:proofErr w:type="gramStart"/>
      <w:r w:rsidRPr="00C42C54">
        <w:rPr>
          <w:rFonts w:ascii="Tahoma" w:eastAsia="Times New Roman" w:hAnsi="Tahoma" w:cs="Tahoma"/>
          <w:sz w:val="21"/>
          <w:szCs w:val="21"/>
          <w:lang w:eastAsia="ru-RU"/>
        </w:rPr>
        <w:t>С</w:t>
      </w:r>
      <w:proofErr w:type="gramEnd"/>
      <w:r w:rsidRPr="00C42C54">
        <w:rPr>
          <w:rFonts w:ascii="Tahoma" w:eastAsia="Times New Roman" w:hAnsi="Tahoma" w:cs="Tahoma"/>
          <w:sz w:val="21"/>
          <w:szCs w:val="21"/>
          <w:lang w:eastAsia="ru-RU"/>
        </w:rPr>
        <w:t xml:space="preserve"> применяются только </w:t>
      </w:r>
      <w:proofErr w:type="gramStart"/>
      <w:r w:rsidRPr="00C42C54">
        <w:rPr>
          <w:rFonts w:ascii="Tahoma" w:eastAsia="Times New Roman" w:hAnsi="Tahoma" w:cs="Tahoma"/>
          <w:sz w:val="21"/>
          <w:szCs w:val="21"/>
          <w:lang w:eastAsia="ru-RU"/>
        </w:rPr>
        <w:t>для</w:t>
      </w:r>
      <w:proofErr w:type="gramEnd"/>
      <w:r w:rsidRPr="00C42C54">
        <w:rPr>
          <w:rFonts w:ascii="Tahoma" w:eastAsia="Times New Roman" w:hAnsi="Tahoma" w:cs="Tahoma"/>
          <w:sz w:val="21"/>
          <w:szCs w:val="21"/>
          <w:lang w:eastAsia="ru-RU"/>
        </w:rPr>
        <w:t xml:space="preserve"> получения сравнительных данных.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Верхний температурный предел кратковременного применения термопары ПП ограничивается 1600</w:t>
      </w:r>
      <w:proofErr w:type="gramStart"/>
      <w:r w:rsidRPr="00C42C54">
        <w:rPr>
          <w:rFonts w:ascii="Tahoma" w:eastAsia="Times New Roman" w:hAnsi="Tahoma" w:cs="Tahoma"/>
          <w:sz w:val="21"/>
          <w:szCs w:val="21"/>
          <w:lang w:eastAsia="ru-RU"/>
        </w:rPr>
        <w:t xml:space="preserve"> °С</w:t>
      </w:r>
      <w:proofErr w:type="gramEnd"/>
      <w:r w:rsidRPr="00C42C54">
        <w:rPr>
          <w:rFonts w:ascii="Tahoma" w:eastAsia="Times New Roman" w:hAnsi="Tahoma" w:cs="Tahoma"/>
          <w:sz w:val="21"/>
          <w:szCs w:val="21"/>
          <w:lang w:eastAsia="ru-RU"/>
        </w:rPr>
        <w:t xml:space="preserve">, долговременного применения – 1400 °С. При температурах больших 1400 °С происходит стремительный рост зерен платинового </w:t>
      </w:r>
      <w:proofErr w:type="spellStart"/>
      <w:r w:rsidRPr="00C42C54">
        <w:rPr>
          <w:rFonts w:ascii="Tahoma" w:eastAsia="Times New Roman" w:hAnsi="Tahoma" w:cs="Tahoma"/>
          <w:sz w:val="21"/>
          <w:szCs w:val="21"/>
          <w:lang w:eastAsia="ru-RU"/>
        </w:rPr>
        <w:t>термоэлектрода</w:t>
      </w:r>
      <w:proofErr w:type="spellEnd"/>
      <w:r w:rsidRPr="00C42C54">
        <w:rPr>
          <w:rFonts w:ascii="Tahoma" w:eastAsia="Times New Roman" w:hAnsi="Tahoma" w:cs="Tahoma"/>
          <w:sz w:val="21"/>
          <w:szCs w:val="21"/>
          <w:lang w:eastAsia="ru-RU"/>
        </w:rPr>
        <w:t>. При наличии хорошей защиты термопару можно использовать для длительных измерений при температурах до 1500 °С.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b/>
          <w:bCs/>
          <w:sz w:val="20"/>
          <w:lang w:eastAsia="ru-RU"/>
        </w:rPr>
        <w:t>Изоляция и защита</w:t>
      </w:r>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t xml:space="preserve">Изоляцией для </w:t>
      </w:r>
      <w:proofErr w:type="spellStart"/>
      <w:r w:rsidRPr="00C42C54">
        <w:rPr>
          <w:rFonts w:ascii="Tahoma" w:eastAsia="Times New Roman" w:hAnsi="Tahoma" w:cs="Tahoma"/>
          <w:sz w:val="21"/>
          <w:szCs w:val="21"/>
          <w:lang w:eastAsia="ru-RU"/>
        </w:rPr>
        <w:t>термоэлектродов</w:t>
      </w:r>
      <w:proofErr w:type="spellEnd"/>
      <w:r w:rsidRPr="00C42C54">
        <w:rPr>
          <w:rFonts w:ascii="Tahoma" w:eastAsia="Times New Roman" w:hAnsi="Tahoma" w:cs="Tahoma"/>
          <w:sz w:val="21"/>
          <w:szCs w:val="21"/>
          <w:lang w:eastAsia="ru-RU"/>
        </w:rPr>
        <w:t xml:space="preserve"> рабочих термопар вплоть до температуры 1200 °</w:t>
      </w:r>
      <w:proofErr w:type="gramStart"/>
      <w:r w:rsidRPr="00C42C54">
        <w:rPr>
          <w:rFonts w:ascii="Tahoma" w:eastAsia="Times New Roman" w:hAnsi="Tahoma" w:cs="Tahoma"/>
          <w:sz w:val="21"/>
          <w:szCs w:val="21"/>
          <w:lang w:eastAsia="ru-RU"/>
        </w:rPr>
        <w:t>С могут</w:t>
      </w:r>
      <w:proofErr w:type="gramEnd"/>
      <w:r w:rsidRPr="00C42C54">
        <w:rPr>
          <w:rFonts w:ascii="Tahoma" w:eastAsia="Times New Roman" w:hAnsi="Tahoma" w:cs="Tahoma"/>
          <w:sz w:val="21"/>
          <w:szCs w:val="21"/>
          <w:lang w:eastAsia="ru-RU"/>
        </w:rPr>
        <w:t xml:space="preserve"> служить кварц, фарфор, муллит, силлиманит, огнеупорный фарфор. </w:t>
      </w:r>
      <w:proofErr w:type="spellStart"/>
      <w:r w:rsidRPr="00C42C54">
        <w:rPr>
          <w:rFonts w:ascii="Tahoma" w:eastAsia="Times New Roman" w:hAnsi="Tahoma" w:cs="Tahoma"/>
          <w:sz w:val="21"/>
          <w:szCs w:val="21"/>
          <w:lang w:eastAsia="ru-RU"/>
        </w:rPr>
        <w:t>Термоэлектроды</w:t>
      </w:r>
      <w:proofErr w:type="spellEnd"/>
      <w:r w:rsidRPr="00C42C54">
        <w:rPr>
          <w:rFonts w:ascii="Tahoma" w:eastAsia="Times New Roman" w:hAnsi="Tahoma" w:cs="Tahoma"/>
          <w:sz w:val="21"/>
          <w:szCs w:val="21"/>
          <w:lang w:eastAsia="ru-RU"/>
        </w:rPr>
        <w:t xml:space="preserve"> образцовых термопар изолируют плавленым кварцем. Если термопара используется для измерения температур до 1400</w:t>
      </w:r>
      <w:proofErr w:type="gramStart"/>
      <w:r w:rsidRPr="00C42C54">
        <w:rPr>
          <w:rFonts w:ascii="Tahoma" w:eastAsia="Times New Roman" w:hAnsi="Tahoma" w:cs="Tahoma"/>
          <w:sz w:val="21"/>
          <w:szCs w:val="21"/>
          <w:lang w:eastAsia="ru-RU"/>
        </w:rPr>
        <w:t xml:space="preserve"> °С</w:t>
      </w:r>
      <w:proofErr w:type="gramEnd"/>
      <w:r w:rsidRPr="00C42C54">
        <w:rPr>
          <w:rFonts w:ascii="Tahoma" w:eastAsia="Times New Roman" w:hAnsi="Tahoma" w:cs="Tahoma"/>
          <w:sz w:val="21"/>
          <w:szCs w:val="21"/>
          <w:lang w:eastAsia="ru-RU"/>
        </w:rPr>
        <w:t xml:space="preserve">, то в качестве изоляции применяется керамика с повышенным содержанием Al2O3. В </w:t>
      </w:r>
      <w:proofErr w:type="spellStart"/>
      <w:r w:rsidRPr="00C42C54">
        <w:rPr>
          <w:rFonts w:ascii="Tahoma" w:eastAsia="Times New Roman" w:hAnsi="Tahoma" w:cs="Tahoma"/>
          <w:sz w:val="21"/>
          <w:szCs w:val="21"/>
          <w:lang w:eastAsia="ru-RU"/>
        </w:rPr>
        <w:t>слабоокислительной</w:t>
      </w:r>
      <w:proofErr w:type="spellEnd"/>
      <w:r w:rsidRPr="00C42C54">
        <w:rPr>
          <w:rFonts w:ascii="Tahoma" w:eastAsia="Times New Roman" w:hAnsi="Tahoma" w:cs="Tahoma"/>
          <w:sz w:val="21"/>
          <w:szCs w:val="21"/>
          <w:lang w:eastAsia="ru-RU"/>
        </w:rPr>
        <w:t xml:space="preserve"> и восстановительной атмосфере при температурах больше 1200</w:t>
      </w:r>
      <w:proofErr w:type="gramStart"/>
      <w:r w:rsidRPr="00C42C54">
        <w:rPr>
          <w:rFonts w:ascii="Tahoma" w:eastAsia="Times New Roman" w:hAnsi="Tahoma" w:cs="Tahoma"/>
          <w:sz w:val="21"/>
          <w:szCs w:val="21"/>
          <w:lang w:eastAsia="ru-RU"/>
        </w:rPr>
        <w:t xml:space="preserve"> °С</w:t>
      </w:r>
      <w:proofErr w:type="gramEnd"/>
      <w:r w:rsidRPr="00C42C54">
        <w:rPr>
          <w:rFonts w:ascii="Tahoma" w:eastAsia="Times New Roman" w:hAnsi="Tahoma" w:cs="Tahoma"/>
          <w:sz w:val="21"/>
          <w:szCs w:val="21"/>
          <w:lang w:eastAsia="ru-RU"/>
        </w:rPr>
        <w:t>, а также во всех случаях применения термопар при температурах больше 1400 °С следует использовать керамику из высокочистой окиси алюминия. При работе в восстановительной атмосфере иногда в качестве изоляции применяют окись магния.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 xml:space="preserve">Внутренние чехлы для термопар, как правило, изготовляют из тех же материалов, из которых сделана изоляционная керамика. Обязательным условием является </w:t>
      </w:r>
      <w:proofErr w:type="spellStart"/>
      <w:r w:rsidRPr="00C42C54">
        <w:rPr>
          <w:rFonts w:ascii="Tahoma" w:eastAsia="Times New Roman" w:hAnsi="Tahoma" w:cs="Tahoma"/>
          <w:sz w:val="21"/>
          <w:szCs w:val="21"/>
          <w:lang w:eastAsia="ru-RU"/>
        </w:rPr>
        <w:t>газоплотность</w:t>
      </w:r>
      <w:proofErr w:type="spellEnd"/>
      <w:r w:rsidRPr="00C42C54">
        <w:rPr>
          <w:rFonts w:ascii="Tahoma" w:eastAsia="Times New Roman" w:hAnsi="Tahoma" w:cs="Tahoma"/>
          <w:sz w:val="21"/>
          <w:szCs w:val="21"/>
          <w:lang w:eastAsia="ru-RU"/>
        </w:rPr>
        <w:t xml:space="preserve"> таких материалов.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Для защиты рабочих спаев термопар, предназначенных для разовых измерений температуры жидких сталей и сплавов, применяются кварцевые наконечники.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b/>
          <w:bCs/>
          <w:sz w:val="20"/>
          <w:lang w:eastAsia="ru-RU"/>
        </w:rPr>
        <w:lastRenderedPageBreak/>
        <w:t>Рекомендации по эксплуатации</w:t>
      </w:r>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t xml:space="preserve">Термопары ПП очень чувствительны </w:t>
      </w:r>
      <w:proofErr w:type="gramStart"/>
      <w:r w:rsidRPr="00C42C54">
        <w:rPr>
          <w:rFonts w:ascii="Tahoma" w:eastAsia="Times New Roman" w:hAnsi="Tahoma" w:cs="Tahoma"/>
          <w:sz w:val="21"/>
          <w:szCs w:val="21"/>
          <w:lang w:eastAsia="ru-RU"/>
        </w:rPr>
        <w:t>к</w:t>
      </w:r>
      <w:proofErr w:type="gramEnd"/>
      <w:r w:rsidRPr="00C42C54">
        <w:rPr>
          <w:rFonts w:ascii="Tahoma" w:eastAsia="Times New Roman" w:hAnsi="Tahoma" w:cs="Tahoma"/>
          <w:sz w:val="21"/>
          <w:szCs w:val="21"/>
          <w:lang w:eastAsia="ru-RU"/>
        </w:rPr>
        <w:t xml:space="preserve"> </w:t>
      </w:r>
      <w:proofErr w:type="gramStart"/>
      <w:r w:rsidRPr="00C42C54">
        <w:rPr>
          <w:rFonts w:ascii="Tahoma" w:eastAsia="Times New Roman" w:hAnsi="Tahoma" w:cs="Tahoma"/>
          <w:sz w:val="21"/>
          <w:szCs w:val="21"/>
          <w:lang w:eastAsia="ru-RU"/>
        </w:rPr>
        <w:t>различного</w:t>
      </w:r>
      <w:proofErr w:type="gramEnd"/>
      <w:r w:rsidRPr="00C42C54">
        <w:rPr>
          <w:rFonts w:ascii="Tahoma" w:eastAsia="Times New Roman" w:hAnsi="Tahoma" w:cs="Tahoma"/>
          <w:sz w:val="21"/>
          <w:szCs w:val="21"/>
          <w:lang w:eastAsia="ru-RU"/>
        </w:rPr>
        <w:t xml:space="preserve"> рода химическим загрязнениям, которые могут быть причиной </w:t>
      </w:r>
      <w:proofErr w:type="spellStart"/>
      <w:r w:rsidRPr="00C42C54">
        <w:rPr>
          <w:rFonts w:ascii="Tahoma" w:eastAsia="Times New Roman" w:hAnsi="Tahoma" w:cs="Tahoma"/>
          <w:sz w:val="21"/>
          <w:szCs w:val="21"/>
          <w:lang w:eastAsia="ru-RU"/>
        </w:rPr>
        <w:t>охрупчивания</w:t>
      </w:r>
      <w:proofErr w:type="spellEnd"/>
      <w:r w:rsidRPr="00C42C54">
        <w:rPr>
          <w:rFonts w:ascii="Tahoma" w:eastAsia="Times New Roman" w:hAnsi="Tahoma" w:cs="Tahoma"/>
          <w:sz w:val="21"/>
          <w:szCs w:val="21"/>
          <w:lang w:eastAsia="ru-RU"/>
        </w:rPr>
        <w:t xml:space="preserve"> и снижения прочности, а также возникновения сильного дрейфа показаний термопары. Особенно чувствителен к загрязнениям платиновый электрод. Источниками загрязнения могут стать материалы, из которых изготовлена изоляция и защитный чехол, нагревательное устройство и его атмосфера, предметы, находящиеся в непосредственной близости от термопары.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 xml:space="preserve">Рекомендации для предотвращения загрязнения </w:t>
      </w:r>
      <w:proofErr w:type="spellStart"/>
      <w:r w:rsidRPr="00C42C54">
        <w:rPr>
          <w:rFonts w:ascii="Tahoma" w:eastAsia="Times New Roman" w:hAnsi="Tahoma" w:cs="Tahoma"/>
          <w:sz w:val="21"/>
          <w:szCs w:val="21"/>
          <w:lang w:eastAsia="ru-RU"/>
        </w:rPr>
        <w:t>термоэлектродов</w:t>
      </w:r>
      <w:proofErr w:type="spellEnd"/>
      <w:r w:rsidRPr="00C42C54">
        <w:rPr>
          <w:rFonts w:ascii="Tahoma" w:eastAsia="Times New Roman" w:hAnsi="Tahoma" w:cs="Tahoma"/>
          <w:sz w:val="21"/>
          <w:szCs w:val="21"/>
          <w:lang w:eastAsia="ru-RU"/>
        </w:rPr>
        <w:t xml:space="preserve">. </w:t>
      </w:r>
      <w:proofErr w:type="spellStart"/>
      <w:r w:rsidRPr="00C42C54">
        <w:rPr>
          <w:rFonts w:ascii="Tahoma" w:eastAsia="Times New Roman" w:hAnsi="Tahoma" w:cs="Tahoma"/>
          <w:sz w:val="21"/>
          <w:szCs w:val="21"/>
          <w:lang w:eastAsia="ru-RU"/>
        </w:rPr>
        <w:t>Термоэлетроды</w:t>
      </w:r>
      <w:proofErr w:type="spellEnd"/>
      <w:r w:rsidRPr="00C42C54">
        <w:rPr>
          <w:rFonts w:ascii="Tahoma" w:eastAsia="Times New Roman" w:hAnsi="Tahoma" w:cs="Tahoma"/>
          <w:sz w:val="21"/>
          <w:szCs w:val="21"/>
          <w:lang w:eastAsia="ru-RU"/>
        </w:rPr>
        <w:t xml:space="preserve"> должны быть изолированы одной двухканальной керамической трубкой по всей рабочей длине. Между изолирующей трубкой и керамическим защитным чехлом, так же как между </w:t>
      </w:r>
      <w:proofErr w:type="spellStart"/>
      <w:r w:rsidRPr="00C42C54">
        <w:rPr>
          <w:rFonts w:ascii="Tahoma" w:eastAsia="Times New Roman" w:hAnsi="Tahoma" w:cs="Tahoma"/>
          <w:sz w:val="21"/>
          <w:szCs w:val="21"/>
          <w:lang w:eastAsia="ru-RU"/>
        </w:rPr>
        <w:t>термоэлектродами</w:t>
      </w:r>
      <w:proofErr w:type="spellEnd"/>
      <w:r w:rsidRPr="00C42C54">
        <w:rPr>
          <w:rFonts w:ascii="Tahoma" w:eastAsia="Times New Roman" w:hAnsi="Tahoma" w:cs="Tahoma"/>
          <w:sz w:val="21"/>
          <w:szCs w:val="21"/>
          <w:lang w:eastAsia="ru-RU"/>
        </w:rPr>
        <w:t xml:space="preserve"> и трубкой, должны быть достаточные, хорошо вентилируемые зазоры. Следует тщательно очистить </w:t>
      </w:r>
      <w:proofErr w:type="spellStart"/>
      <w:r w:rsidRPr="00C42C54">
        <w:rPr>
          <w:rFonts w:ascii="Tahoma" w:eastAsia="Times New Roman" w:hAnsi="Tahoma" w:cs="Tahoma"/>
          <w:sz w:val="21"/>
          <w:szCs w:val="21"/>
          <w:lang w:eastAsia="ru-RU"/>
        </w:rPr>
        <w:t>термоэлектроды</w:t>
      </w:r>
      <w:proofErr w:type="spellEnd"/>
      <w:r w:rsidRPr="00C42C54">
        <w:rPr>
          <w:rFonts w:ascii="Tahoma" w:eastAsia="Times New Roman" w:hAnsi="Tahoma" w:cs="Tahoma"/>
          <w:sz w:val="21"/>
          <w:szCs w:val="21"/>
          <w:lang w:eastAsia="ru-RU"/>
        </w:rPr>
        <w:t xml:space="preserve"> от следов смазки и жира перед их помещением в изолирующую и защитную керамику. Металлические чехлы должны быть также очищены от грязи, остатков смазки, стружки и др. Перед монтажом все компоненты термопары – электроды, изолирующую и защитную керамику и чехлы – необходимо отжечь при высокой температуре. Конструкция термопары должна быть такой, чтобы </w:t>
      </w:r>
      <w:proofErr w:type="spellStart"/>
      <w:r w:rsidRPr="00C42C54">
        <w:rPr>
          <w:rFonts w:ascii="Tahoma" w:eastAsia="Times New Roman" w:hAnsi="Tahoma" w:cs="Tahoma"/>
          <w:sz w:val="21"/>
          <w:szCs w:val="21"/>
          <w:lang w:eastAsia="ru-RU"/>
        </w:rPr>
        <w:t>термоэлектроды</w:t>
      </w:r>
      <w:proofErr w:type="spellEnd"/>
      <w:r w:rsidRPr="00C42C54">
        <w:rPr>
          <w:rFonts w:ascii="Tahoma" w:eastAsia="Times New Roman" w:hAnsi="Tahoma" w:cs="Tahoma"/>
          <w:sz w:val="21"/>
          <w:szCs w:val="21"/>
          <w:lang w:eastAsia="ru-RU"/>
        </w:rPr>
        <w:t xml:space="preserve"> не служили опорой для изолирующей керамики. Данная рекомендация особенно важна для термопар, устанавливаемых вертикально.</w:t>
      </w:r>
      <w:bookmarkStart w:id="13" w:name="ПР"/>
      <w:bookmarkEnd w:id="13"/>
    </w:p>
    <w:p w:rsidR="00C42C54" w:rsidRPr="00C42C54" w:rsidRDefault="00C42C54" w:rsidP="00C42C54">
      <w:pPr>
        <w:shd w:val="clear" w:color="auto" w:fill="F5F5F5"/>
        <w:spacing w:before="100" w:beforeAutospacing="1" w:after="100" w:afterAutospacing="1" w:line="240" w:lineRule="auto"/>
        <w:jc w:val="center"/>
        <w:outlineLvl w:val="2"/>
        <w:rPr>
          <w:rFonts w:ascii="Arial" w:eastAsia="Times New Roman" w:hAnsi="Arial" w:cs="Arial"/>
          <w:b/>
          <w:bCs/>
          <w:color w:val="3E5D89"/>
          <w:sz w:val="24"/>
          <w:szCs w:val="24"/>
          <w:lang w:eastAsia="ru-RU"/>
        </w:rPr>
      </w:pPr>
      <w:r w:rsidRPr="00C42C54">
        <w:rPr>
          <w:rFonts w:ascii="Arial" w:eastAsia="Times New Roman" w:hAnsi="Arial" w:cs="Arial"/>
          <w:b/>
          <w:bCs/>
          <w:color w:val="3E5D89"/>
          <w:sz w:val="24"/>
          <w:szCs w:val="24"/>
          <w:lang w:eastAsia="ru-RU"/>
        </w:rPr>
        <w:t xml:space="preserve">§7 Термопары </w:t>
      </w:r>
      <w:proofErr w:type="spellStart"/>
      <w:r w:rsidRPr="00C42C54">
        <w:rPr>
          <w:rFonts w:ascii="Arial" w:eastAsia="Times New Roman" w:hAnsi="Arial" w:cs="Arial"/>
          <w:b/>
          <w:bCs/>
          <w:color w:val="3E5D89"/>
          <w:sz w:val="24"/>
          <w:szCs w:val="24"/>
          <w:lang w:eastAsia="ru-RU"/>
        </w:rPr>
        <w:t>платинородий-платинародий</w:t>
      </w:r>
      <w:proofErr w:type="spellEnd"/>
      <w:r w:rsidRPr="00C42C54">
        <w:rPr>
          <w:rFonts w:ascii="Arial" w:eastAsia="Times New Roman" w:hAnsi="Arial" w:cs="Arial"/>
          <w:b/>
          <w:bCs/>
          <w:color w:val="3E5D89"/>
          <w:sz w:val="24"/>
          <w:szCs w:val="24"/>
          <w:lang w:eastAsia="ru-RU"/>
        </w:rPr>
        <w:t xml:space="preserve"> (ТПР)</w:t>
      </w:r>
    </w:p>
    <w:p w:rsidR="00C42C54" w:rsidRPr="00C42C54" w:rsidRDefault="00C42C54" w:rsidP="00C42C54">
      <w:pPr>
        <w:shd w:val="clear" w:color="auto" w:fill="F5F5F5"/>
        <w:spacing w:after="0"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b/>
          <w:bCs/>
          <w:sz w:val="20"/>
          <w:lang w:eastAsia="ru-RU"/>
        </w:rPr>
        <w:t>Основные свойства и области применения</w:t>
      </w:r>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t xml:space="preserve">Термопара </w:t>
      </w:r>
      <w:proofErr w:type="gramStart"/>
      <w:r w:rsidRPr="00C42C54">
        <w:rPr>
          <w:rFonts w:ascii="Tahoma" w:eastAsia="Times New Roman" w:hAnsi="Tahoma" w:cs="Tahoma"/>
          <w:sz w:val="21"/>
          <w:szCs w:val="21"/>
          <w:lang w:eastAsia="ru-RU"/>
        </w:rPr>
        <w:t>ПР</w:t>
      </w:r>
      <w:proofErr w:type="gramEnd"/>
      <w:r w:rsidRPr="00C42C54">
        <w:rPr>
          <w:rFonts w:ascii="Tahoma" w:eastAsia="Times New Roman" w:hAnsi="Tahoma" w:cs="Tahoma"/>
          <w:sz w:val="21"/>
          <w:szCs w:val="21"/>
          <w:lang w:eastAsia="ru-RU"/>
        </w:rPr>
        <w:t xml:space="preserve"> предназначена для измерения температуры в окислительных и нейтральных средах. Также возможно ее использование в вакууме. Максимальная рабочая температура при длительных измерениях составляет 1600</w:t>
      </w:r>
      <w:proofErr w:type="gramStart"/>
      <w:r w:rsidRPr="00C42C54">
        <w:rPr>
          <w:rFonts w:ascii="Tahoma" w:eastAsia="Times New Roman" w:hAnsi="Tahoma" w:cs="Tahoma"/>
          <w:sz w:val="21"/>
          <w:szCs w:val="21"/>
          <w:lang w:eastAsia="ru-RU"/>
        </w:rPr>
        <w:t xml:space="preserve"> °С</w:t>
      </w:r>
      <w:proofErr w:type="gramEnd"/>
      <w:r w:rsidRPr="00C42C54">
        <w:rPr>
          <w:rFonts w:ascii="Tahoma" w:eastAsia="Times New Roman" w:hAnsi="Tahoma" w:cs="Tahoma"/>
          <w:sz w:val="21"/>
          <w:szCs w:val="21"/>
          <w:lang w:eastAsia="ru-RU"/>
        </w:rPr>
        <w:t xml:space="preserve">, при кратковременных – 1800 °С. При температурах выше 1200 °С термопара </w:t>
      </w:r>
      <w:proofErr w:type="spellStart"/>
      <w:r w:rsidRPr="00C42C54">
        <w:rPr>
          <w:rFonts w:ascii="Tahoma" w:eastAsia="Times New Roman" w:hAnsi="Tahoma" w:cs="Tahoma"/>
          <w:sz w:val="21"/>
          <w:szCs w:val="21"/>
          <w:lang w:eastAsia="ru-RU"/>
        </w:rPr>
        <w:t>платинородий-платинородий</w:t>
      </w:r>
      <w:proofErr w:type="spellEnd"/>
      <w:r w:rsidRPr="00C42C54">
        <w:rPr>
          <w:rFonts w:ascii="Tahoma" w:eastAsia="Times New Roman" w:hAnsi="Tahoma" w:cs="Tahoma"/>
          <w:sz w:val="21"/>
          <w:szCs w:val="21"/>
          <w:lang w:eastAsia="ru-RU"/>
        </w:rPr>
        <w:t xml:space="preserve"> имеет линейную термоэлектрическую характеристику, чувствительность 10,5-11,5 мкВ/°С и хорошую стабильность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xml:space="preserve">. Термопара </w:t>
      </w:r>
      <w:proofErr w:type="gramStart"/>
      <w:r w:rsidRPr="00C42C54">
        <w:rPr>
          <w:rFonts w:ascii="Tahoma" w:eastAsia="Times New Roman" w:hAnsi="Tahoma" w:cs="Tahoma"/>
          <w:sz w:val="21"/>
          <w:szCs w:val="21"/>
          <w:lang w:eastAsia="ru-RU"/>
        </w:rPr>
        <w:t>ПР</w:t>
      </w:r>
      <w:proofErr w:type="gramEnd"/>
      <w:r w:rsidRPr="00C42C54">
        <w:rPr>
          <w:rFonts w:ascii="Tahoma" w:eastAsia="Times New Roman" w:hAnsi="Tahoma" w:cs="Tahoma"/>
          <w:sz w:val="21"/>
          <w:szCs w:val="21"/>
          <w:lang w:eastAsia="ru-RU"/>
        </w:rPr>
        <w:t xml:space="preserve"> может применяться без удлиняющих проводов благодаря низкой чувствительности в области температур 0-100 °С.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 xml:space="preserve">В сравнении с термопарами </w:t>
      </w:r>
      <w:proofErr w:type="spellStart"/>
      <w:r w:rsidRPr="00C42C54">
        <w:rPr>
          <w:rFonts w:ascii="Tahoma" w:eastAsia="Times New Roman" w:hAnsi="Tahoma" w:cs="Tahoma"/>
          <w:sz w:val="21"/>
          <w:szCs w:val="21"/>
          <w:lang w:eastAsia="ru-RU"/>
        </w:rPr>
        <w:t>платинородий-платина</w:t>
      </w:r>
      <w:proofErr w:type="spellEnd"/>
      <w:r w:rsidRPr="00C42C54">
        <w:rPr>
          <w:rFonts w:ascii="Tahoma" w:eastAsia="Times New Roman" w:hAnsi="Tahoma" w:cs="Tahoma"/>
          <w:sz w:val="21"/>
          <w:szCs w:val="21"/>
          <w:lang w:eastAsia="ru-RU"/>
        </w:rPr>
        <w:t xml:space="preserve"> термопара </w:t>
      </w:r>
      <w:proofErr w:type="spellStart"/>
      <w:r w:rsidRPr="00C42C54">
        <w:rPr>
          <w:rFonts w:ascii="Tahoma" w:eastAsia="Times New Roman" w:hAnsi="Tahoma" w:cs="Tahoma"/>
          <w:sz w:val="21"/>
          <w:szCs w:val="21"/>
          <w:lang w:eastAsia="ru-RU"/>
        </w:rPr>
        <w:t>платинородий-платинородий</w:t>
      </w:r>
      <w:proofErr w:type="spellEnd"/>
      <w:r w:rsidRPr="00C42C54">
        <w:rPr>
          <w:rFonts w:ascii="Tahoma" w:eastAsia="Times New Roman" w:hAnsi="Tahoma" w:cs="Tahoma"/>
          <w:sz w:val="21"/>
          <w:szCs w:val="21"/>
          <w:lang w:eastAsia="ru-RU"/>
        </w:rPr>
        <w:t xml:space="preserve"> имеет немного меньшую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xml:space="preserve">, при этом с ее помощью можно измерять более высокие температуры. Термопара </w:t>
      </w:r>
      <w:proofErr w:type="gramStart"/>
      <w:r w:rsidRPr="00C42C54">
        <w:rPr>
          <w:rFonts w:ascii="Tahoma" w:eastAsia="Times New Roman" w:hAnsi="Tahoma" w:cs="Tahoma"/>
          <w:sz w:val="21"/>
          <w:szCs w:val="21"/>
          <w:lang w:eastAsia="ru-RU"/>
        </w:rPr>
        <w:t>ПР</w:t>
      </w:r>
      <w:proofErr w:type="gramEnd"/>
      <w:r w:rsidRPr="00C42C54">
        <w:rPr>
          <w:rFonts w:ascii="Tahoma" w:eastAsia="Times New Roman" w:hAnsi="Tahoma" w:cs="Tahoma"/>
          <w:sz w:val="21"/>
          <w:szCs w:val="21"/>
          <w:lang w:eastAsia="ru-RU"/>
        </w:rPr>
        <w:t xml:space="preserve"> имеет большую механическую прочность, большую стабильность при высоких температурах, меньшую склонность к росту зерна и </w:t>
      </w:r>
      <w:proofErr w:type="spellStart"/>
      <w:r w:rsidRPr="00C42C54">
        <w:rPr>
          <w:rFonts w:ascii="Tahoma" w:eastAsia="Times New Roman" w:hAnsi="Tahoma" w:cs="Tahoma"/>
          <w:sz w:val="21"/>
          <w:szCs w:val="21"/>
          <w:lang w:eastAsia="ru-RU"/>
        </w:rPr>
        <w:t>охрупчиванию</w:t>
      </w:r>
      <w:proofErr w:type="spellEnd"/>
      <w:r w:rsidRPr="00C42C54">
        <w:rPr>
          <w:rFonts w:ascii="Tahoma" w:eastAsia="Times New Roman" w:hAnsi="Tahoma" w:cs="Tahoma"/>
          <w:sz w:val="21"/>
          <w:szCs w:val="21"/>
          <w:lang w:eastAsia="ru-RU"/>
        </w:rPr>
        <w:t>, а также меньшую чувствительность к загрязнению.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 xml:space="preserve">Термопара </w:t>
      </w:r>
      <w:proofErr w:type="gramStart"/>
      <w:r w:rsidRPr="00C42C54">
        <w:rPr>
          <w:rFonts w:ascii="Tahoma" w:eastAsia="Times New Roman" w:hAnsi="Tahoma" w:cs="Tahoma"/>
          <w:sz w:val="21"/>
          <w:szCs w:val="21"/>
          <w:lang w:eastAsia="ru-RU"/>
        </w:rPr>
        <w:t>ПР</w:t>
      </w:r>
      <w:proofErr w:type="gramEnd"/>
      <w:r w:rsidRPr="00C42C54">
        <w:rPr>
          <w:rFonts w:ascii="Tahoma" w:eastAsia="Times New Roman" w:hAnsi="Tahoma" w:cs="Tahoma"/>
          <w:sz w:val="21"/>
          <w:szCs w:val="21"/>
          <w:lang w:eastAsia="ru-RU"/>
        </w:rPr>
        <w:t xml:space="preserve"> активно используется в областях, где необходимо длительное измерение температуры выше 1400 °С. К таким областям относятся металлургия, стеклоплавильная, цементная промышленность, производство огнеупоров. Также термопары данного типа применяются в образцовых термометрах.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 xml:space="preserve">Градуировка термопары </w:t>
      </w:r>
      <w:proofErr w:type="spellStart"/>
      <w:r w:rsidRPr="00C42C54">
        <w:rPr>
          <w:rFonts w:ascii="Tahoma" w:eastAsia="Times New Roman" w:hAnsi="Tahoma" w:cs="Tahoma"/>
          <w:sz w:val="21"/>
          <w:szCs w:val="21"/>
          <w:lang w:eastAsia="ru-RU"/>
        </w:rPr>
        <w:t>платинородий-платинородий</w:t>
      </w:r>
      <w:proofErr w:type="spellEnd"/>
      <w:r w:rsidRPr="00C42C54">
        <w:rPr>
          <w:rFonts w:ascii="Tahoma" w:eastAsia="Times New Roman" w:hAnsi="Tahoma" w:cs="Tahoma"/>
          <w:sz w:val="21"/>
          <w:szCs w:val="21"/>
          <w:lang w:eastAsia="ru-RU"/>
        </w:rPr>
        <w:t xml:space="preserve"> осуществляется по ГОСТ 3044-77, термоэлектродная проволока изготовляется по ГОСТ 10821-75.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b/>
          <w:bCs/>
          <w:sz w:val="20"/>
          <w:lang w:eastAsia="ru-RU"/>
        </w:rPr>
        <w:t xml:space="preserve">Материал </w:t>
      </w:r>
      <w:proofErr w:type="spellStart"/>
      <w:r w:rsidRPr="00C42C54">
        <w:rPr>
          <w:rFonts w:ascii="Tahoma" w:eastAsia="Times New Roman" w:hAnsi="Tahoma" w:cs="Tahoma"/>
          <w:b/>
          <w:bCs/>
          <w:sz w:val="20"/>
          <w:lang w:eastAsia="ru-RU"/>
        </w:rPr>
        <w:t>термоэлетродов</w:t>
      </w:r>
      <w:proofErr w:type="spellEnd"/>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t xml:space="preserve">Для изготовления термопары </w:t>
      </w:r>
      <w:proofErr w:type="gramStart"/>
      <w:r w:rsidRPr="00C42C54">
        <w:rPr>
          <w:rFonts w:ascii="Tahoma" w:eastAsia="Times New Roman" w:hAnsi="Tahoma" w:cs="Tahoma"/>
          <w:sz w:val="21"/>
          <w:szCs w:val="21"/>
          <w:lang w:eastAsia="ru-RU"/>
        </w:rPr>
        <w:t>ПР</w:t>
      </w:r>
      <w:proofErr w:type="gramEnd"/>
      <w:r w:rsidRPr="00C42C54">
        <w:rPr>
          <w:rFonts w:ascii="Tahoma" w:eastAsia="Times New Roman" w:hAnsi="Tahoma" w:cs="Tahoma"/>
          <w:sz w:val="21"/>
          <w:szCs w:val="21"/>
          <w:lang w:eastAsia="ru-RU"/>
        </w:rPr>
        <w:t xml:space="preserve"> используются сплавы платины с родием ПР30 и ПР6, содержащие 30% и 6% родия (</w:t>
      </w:r>
      <w:proofErr w:type="spellStart"/>
      <w:r w:rsidRPr="00C42C54">
        <w:rPr>
          <w:rFonts w:ascii="Tahoma" w:eastAsia="Times New Roman" w:hAnsi="Tahoma" w:cs="Tahoma"/>
          <w:sz w:val="21"/>
          <w:szCs w:val="21"/>
          <w:lang w:eastAsia="ru-RU"/>
        </w:rPr>
        <w:t>Rh</w:t>
      </w:r>
      <w:proofErr w:type="spellEnd"/>
      <w:r w:rsidRPr="00C42C54">
        <w:rPr>
          <w:rFonts w:ascii="Tahoma" w:eastAsia="Times New Roman" w:hAnsi="Tahoma" w:cs="Tahoma"/>
          <w:sz w:val="21"/>
          <w:szCs w:val="21"/>
          <w:lang w:eastAsia="ru-RU"/>
        </w:rPr>
        <w:t>) соответственно. Чистота платины и родия, которые используются в производстве сплавов, должна быть больше или равна 99,95%.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 xml:space="preserve">Положительным является </w:t>
      </w:r>
      <w:proofErr w:type="spellStart"/>
      <w:r w:rsidRPr="00C42C54">
        <w:rPr>
          <w:rFonts w:ascii="Tahoma" w:eastAsia="Times New Roman" w:hAnsi="Tahoma" w:cs="Tahoma"/>
          <w:sz w:val="21"/>
          <w:szCs w:val="21"/>
          <w:lang w:eastAsia="ru-RU"/>
        </w:rPr>
        <w:t>термоэлектрод</w:t>
      </w:r>
      <w:proofErr w:type="spellEnd"/>
      <w:r w:rsidRPr="00C42C54">
        <w:rPr>
          <w:rFonts w:ascii="Tahoma" w:eastAsia="Times New Roman" w:hAnsi="Tahoma" w:cs="Tahoma"/>
          <w:sz w:val="21"/>
          <w:szCs w:val="21"/>
          <w:lang w:eastAsia="ru-RU"/>
        </w:rPr>
        <w:t xml:space="preserve">, изготовленный из </w:t>
      </w:r>
      <w:proofErr w:type="spellStart"/>
      <w:r w:rsidRPr="00C42C54">
        <w:rPr>
          <w:rFonts w:ascii="Tahoma" w:eastAsia="Times New Roman" w:hAnsi="Tahoma" w:cs="Tahoma"/>
          <w:sz w:val="21"/>
          <w:szCs w:val="21"/>
          <w:lang w:eastAsia="ru-RU"/>
        </w:rPr>
        <w:t>платинородия</w:t>
      </w:r>
      <w:proofErr w:type="spellEnd"/>
      <w:r w:rsidRPr="00C42C54">
        <w:rPr>
          <w:rFonts w:ascii="Tahoma" w:eastAsia="Times New Roman" w:hAnsi="Tahoma" w:cs="Tahoma"/>
          <w:sz w:val="21"/>
          <w:szCs w:val="21"/>
          <w:lang w:eastAsia="ru-RU"/>
        </w:rPr>
        <w:t xml:space="preserve"> ПР30, отрицательным – из </w:t>
      </w:r>
      <w:proofErr w:type="spellStart"/>
      <w:r w:rsidRPr="00C42C54">
        <w:rPr>
          <w:rFonts w:ascii="Tahoma" w:eastAsia="Times New Roman" w:hAnsi="Tahoma" w:cs="Tahoma"/>
          <w:sz w:val="21"/>
          <w:szCs w:val="21"/>
          <w:lang w:eastAsia="ru-RU"/>
        </w:rPr>
        <w:t>платинородия</w:t>
      </w:r>
      <w:proofErr w:type="spellEnd"/>
      <w:r w:rsidRPr="00C42C54">
        <w:rPr>
          <w:rFonts w:ascii="Tahoma" w:eastAsia="Times New Roman" w:hAnsi="Tahoma" w:cs="Tahoma"/>
          <w:sz w:val="21"/>
          <w:szCs w:val="21"/>
          <w:lang w:eastAsia="ru-RU"/>
        </w:rPr>
        <w:t xml:space="preserve"> ПР</w:t>
      </w:r>
      <w:proofErr w:type="gramStart"/>
      <w:r w:rsidRPr="00C42C54">
        <w:rPr>
          <w:rFonts w:ascii="Tahoma" w:eastAsia="Times New Roman" w:hAnsi="Tahoma" w:cs="Tahoma"/>
          <w:sz w:val="21"/>
          <w:szCs w:val="21"/>
          <w:lang w:eastAsia="ru-RU"/>
        </w:rPr>
        <w:t>6</w:t>
      </w:r>
      <w:proofErr w:type="gramEnd"/>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b/>
          <w:bCs/>
          <w:sz w:val="20"/>
          <w:lang w:eastAsia="ru-RU"/>
        </w:rPr>
        <w:t>Рекомендуемая рабочая среда</w:t>
      </w:r>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t xml:space="preserve">Термопары </w:t>
      </w:r>
      <w:proofErr w:type="spellStart"/>
      <w:r w:rsidRPr="00C42C54">
        <w:rPr>
          <w:rFonts w:ascii="Tahoma" w:eastAsia="Times New Roman" w:hAnsi="Tahoma" w:cs="Tahoma"/>
          <w:sz w:val="21"/>
          <w:szCs w:val="21"/>
          <w:lang w:eastAsia="ru-RU"/>
        </w:rPr>
        <w:t>платинородий-платинородий</w:t>
      </w:r>
      <w:proofErr w:type="spellEnd"/>
      <w:r w:rsidRPr="00C42C54">
        <w:rPr>
          <w:rFonts w:ascii="Tahoma" w:eastAsia="Times New Roman" w:hAnsi="Tahoma" w:cs="Tahoma"/>
          <w:sz w:val="21"/>
          <w:szCs w:val="21"/>
          <w:lang w:eastAsia="ru-RU"/>
        </w:rPr>
        <w:t xml:space="preserve"> используются в окислительных и нейтральных </w:t>
      </w:r>
      <w:r w:rsidRPr="00C42C54">
        <w:rPr>
          <w:rFonts w:ascii="Tahoma" w:eastAsia="Times New Roman" w:hAnsi="Tahoma" w:cs="Tahoma"/>
          <w:sz w:val="21"/>
          <w:szCs w:val="21"/>
          <w:lang w:eastAsia="ru-RU"/>
        </w:rPr>
        <w:lastRenderedPageBreak/>
        <w:t xml:space="preserve">средах, а также в вакууме. Максимальная рабочая температура термопары ПР определяется температурой плавления отрицательного </w:t>
      </w:r>
      <w:proofErr w:type="spellStart"/>
      <w:r w:rsidRPr="00C42C54">
        <w:rPr>
          <w:rFonts w:ascii="Tahoma" w:eastAsia="Times New Roman" w:hAnsi="Tahoma" w:cs="Tahoma"/>
          <w:sz w:val="21"/>
          <w:szCs w:val="21"/>
          <w:lang w:eastAsia="ru-RU"/>
        </w:rPr>
        <w:t>термоэлектрода</w:t>
      </w:r>
      <w:proofErr w:type="spellEnd"/>
      <w:r w:rsidRPr="00C42C54">
        <w:rPr>
          <w:rFonts w:ascii="Tahoma" w:eastAsia="Times New Roman" w:hAnsi="Tahoma" w:cs="Tahoma"/>
          <w:sz w:val="21"/>
          <w:szCs w:val="21"/>
          <w:lang w:eastAsia="ru-RU"/>
        </w:rPr>
        <w:t>, изготовленного из сплава ПР6 (1820 °С) и составляет 1800</w:t>
      </w:r>
      <w:proofErr w:type="gramStart"/>
      <w:r w:rsidRPr="00C42C54">
        <w:rPr>
          <w:rFonts w:ascii="Tahoma" w:eastAsia="Times New Roman" w:hAnsi="Tahoma" w:cs="Tahoma"/>
          <w:sz w:val="21"/>
          <w:szCs w:val="21"/>
          <w:lang w:eastAsia="ru-RU"/>
        </w:rPr>
        <w:t xml:space="preserve"> °С</w:t>
      </w:r>
      <w:proofErr w:type="gramEnd"/>
      <w:r w:rsidRPr="00C42C54">
        <w:rPr>
          <w:rFonts w:ascii="Tahoma" w:eastAsia="Times New Roman" w:hAnsi="Tahoma" w:cs="Tahoma"/>
          <w:sz w:val="21"/>
          <w:szCs w:val="21"/>
          <w:lang w:eastAsia="ru-RU"/>
        </w:rPr>
        <w:t xml:space="preserve"> (по ГОСТ 3044-77 и ГОСТ 6616-74 при кратковременных измерениях). При длительных измерениях рабочая температура ограничивается значением 1600 °С.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Без надежной защиты нельзя использовать термопары данного типа в восстановительных атмосферах и атмосферах, содержащих пары металлов и неметаллов.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b/>
          <w:bCs/>
          <w:sz w:val="20"/>
          <w:lang w:eastAsia="ru-RU"/>
        </w:rPr>
        <w:t>Изоляция и защита</w:t>
      </w:r>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t xml:space="preserve">Для изоляции и защиты термопар </w:t>
      </w:r>
      <w:proofErr w:type="gramStart"/>
      <w:r w:rsidRPr="00C42C54">
        <w:rPr>
          <w:rFonts w:ascii="Tahoma" w:eastAsia="Times New Roman" w:hAnsi="Tahoma" w:cs="Tahoma"/>
          <w:sz w:val="21"/>
          <w:szCs w:val="21"/>
          <w:lang w:eastAsia="ru-RU"/>
        </w:rPr>
        <w:t>ПР</w:t>
      </w:r>
      <w:proofErr w:type="gramEnd"/>
      <w:r w:rsidRPr="00C42C54">
        <w:rPr>
          <w:rFonts w:ascii="Tahoma" w:eastAsia="Times New Roman" w:hAnsi="Tahoma" w:cs="Tahoma"/>
          <w:sz w:val="21"/>
          <w:szCs w:val="21"/>
          <w:lang w:eastAsia="ru-RU"/>
        </w:rPr>
        <w:t xml:space="preserve"> применяют керамику из Al2O3 высокой чистоты.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b/>
          <w:bCs/>
          <w:sz w:val="20"/>
          <w:lang w:eastAsia="ru-RU"/>
        </w:rPr>
        <w:t>Рекомендации по эксплуатации</w:t>
      </w:r>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t xml:space="preserve">Причины выхода термопар </w:t>
      </w:r>
      <w:proofErr w:type="spellStart"/>
      <w:r w:rsidRPr="00C42C54">
        <w:rPr>
          <w:rFonts w:ascii="Tahoma" w:eastAsia="Times New Roman" w:hAnsi="Tahoma" w:cs="Tahoma"/>
          <w:sz w:val="21"/>
          <w:szCs w:val="21"/>
          <w:lang w:eastAsia="ru-RU"/>
        </w:rPr>
        <w:t>платинородий-платинородий</w:t>
      </w:r>
      <w:proofErr w:type="spellEnd"/>
      <w:r w:rsidRPr="00C42C54">
        <w:rPr>
          <w:rFonts w:ascii="Tahoma" w:eastAsia="Times New Roman" w:hAnsi="Tahoma" w:cs="Tahoma"/>
          <w:sz w:val="21"/>
          <w:szCs w:val="21"/>
          <w:lang w:eastAsia="ru-RU"/>
        </w:rPr>
        <w:t xml:space="preserve"> из строя вследствие </w:t>
      </w:r>
      <w:proofErr w:type="spellStart"/>
      <w:r w:rsidRPr="00C42C54">
        <w:rPr>
          <w:rFonts w:ascii="Tahoma" w:eastAsia="Times New Roman" w:hAnsi="Tahoma" w:cs="Tahoma"/>
          <w:sz w:val="21"/>
          <w:szCs w:val="21"/>
          <w:lang w:eastAsia="ru-RU"/>
        </w:rPr>
        <w:t>охрупчивания</w:t>
      </w:r>
      <w:proofErr w:type="spellEnd"/>
      <w:r w:rsidRPr="00C42C54">
        <w:rPr>
          <w:rFonts w:ascii="Tahoma" w:eastAsia="Times New Roman" w:hAnsi="Tahoma" w:cs="Tahoma"/>
          <w:sz w:val="21"/>
          <w:szCs w:val="21"/>
          <w:lang w:eastAsia="ru-RU"/>
        </w:rPr>
        <w:t xml:space="preserve">, снижения механической прочности или исключительно большого дрейфа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xml:space="preserve">, как правило, совпадают с причинами </w:t>
      </w:r>
      <w:proofErr w:type="gramStart"/>
      <w:r w:rsidRPr="00C42C54">
        <w:rPr>
          <w:rFonts w:ascii="Tahoma" w:eastAsia="Times New Roman" w:hAnsi="Tahoma" w:cs="Tahoma"/>
          <w:sz w:val="21"/>
          <w:szCs w:val="21"/>
          <w:lang w:eastAsia="ru-RU"/>
        </w:rPr>
        <w:t>аналогичных проблем</w:t>
      </w:r>
      <w:proofErr w:type="gramEnd"/>
      <w:r w:rsidRPr="00C42C54">
        <w:rPr>
          <w:rFonts w:ascii="Tahoma" w:eastAsia="Times New Roman" w:hAnsi="Tahoma" w:cs="Tahoma"/>
          <w:sz w:val="21"/>
          <w:szCs w:val="21"/>
          <w:lang w:eastAsia="ru-RU"/>
        </w:rPr>
        <w:t xml:space="preserve">, возникающих у термопар </w:t>
      </w:r>
      <w:proofErr w:type="spellStart"/>
      <w:r w:rsidRPr="00C42C54">
        <w:rPr>
          <w:rFonts w:ascii="Tahoma" w:eastAsia="Times New Roman" w:hAnsi="Tahoma" w:cs="Tahoma"/>
          <w:sz w:val="21"/>
          <w:szCs w:val="21"/>
          <w:lang w:eastAsia="ru-RU"/>
        </w:rPr>
        <w:t>платинородий-платина</w:t>
      </w:r>
      <w:proofErr w:type="spellEnd"/>
      <w:r w:rsidRPr="00C42C54">
        <w:rPr>
          <w:rFonts w:ascii="Tahoma" w:eastAsia="Times New Roman" w:hAnsi="Tahoma" w:cs="Tahoma"/>
          <w:sz w:val="21"/>
          <w:szCs w:val="21"/>
          <w:lang w:eastAsia="ru-RU"/>
        </w:rPr>
        <w:t xml:space="preserve">. Но выход из строя термопар </w:t>
      </w:r>
      <w:proofErr w:type="gramStart"/>
      <w:r w:rsidRPr="00C42C54">
        <w:rPr>
          <w:rFonts w:ascii="Tahoma" w:eastAsia="Times New Roman" w:hAnsi="Tahoma" w:cs="Tahoma"/>
          <w:sz w:val="21"/>
          <w:szCs w:val="21"/>
          <w:lang w:eastAsia="ru-RU"/>
        </w:rPr>
        <w:t>ПР</w:t>
      </w:r>
      <w:proofErr w:type="gramEnd"/>
      <w:r w:rsidRPr="00C42C54">
        <w:rPr>
          <w:rFonts w:ascii="Tahoma" w:eastAsia="Times New Roman" w:hAnsi="Tahoma" w:cs="Tahoma"/>
          <w:sz w:val="21"/>
          <w:szCs w:val="21"/>
          <w:lang w:eastAsia="ru-RU"/>
        </w:rPr>
        <w:t xml:space="preserve"> происходит значительно реже по сравнению с термопарами ПП, так как сплавы платины с родием менее подвержены химическим загрязнениям и росту зерна, чем чистая платина, из которой изготовляют отрицательный электрод термопары ПП.</w:t>
      </w:r>
      <w:bookmarkStart w:id="14" w:name="Таблица"/>
      <w:bookmarkEnd w:id="14"/>
    </w:p>
    <w:p w:rsidR="00C42C54" w:rsidRPr="00C42C54" w:rsidRDefault="00C42C54" w:rsidP="00C42C54">
      <w:pPr>
        <w:shd w:val="clear" w:color="auto" w:fill="F5F5F5"/>
        <w:spacing w:before="100" w:beforeAutospacing="1" w:after="100" w:afterAutospacing="1" w:line="240" w:lineRule="auto"/>
        <w:jc w:val="center"/>
        <w:outlineLvl w:val="2"/>
        <w:rPr>
          <w:rFonts w:ascii="Arial" w:eastAsia="Times New Roman" w:hAnsi="Arial" w:cs="Arial"/>
          <w:b/>
          <w:bCs/>
          <w:color w:val="3E5D89"/>
          <w:sz w:val="24"/>
          <w:szCs w:val="24"/>
          <w:lang w:eastAsia="ru-RU"/>
        </w:rPr>
      </w:pPr>
      <w:r w:rsidRPr="00C42C54">
        <w:rPr>
          <w:rFonts w:ascii="Arial" w:eastAsia="Times New Roman" w:hAnsi="Arial" w:cs="Arial"/>
          <w:b/>
          <w:bCs/>
          <w:color w:val="3E5D89"/>
          <w:sz w:val="24"/>
          <w:szCs w:val="24"/>
          <w:lang w:eastAsia="ru-RU"/>
        </w:rPr>
        <w:t>§8 Сводная таблица типов термопар</w:t>
      </w:r>
    </w:p>
    <w:p w:rsidR="00C42C54" w:rsidRPr="00C42C54" w:rsidRDefault="00C42C54" w:rsidP="00C42C54">
      <w:pPr>
        <w:shd w:val="clear" w:color="auto" w:fill="F5F5F5"/>
        <w:spacing w:after="150"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Сводная таблица содержит основные параметры термопар, имеющих стандартные градуировки. В данную таблицу не включены термопары с индивидуальными градуировками, например, термопара вольфрам-молибден (</w:t>
      </w:r>
      <w:proofErr w:type="gramStart"/>
      <w:r w:rsidRPr="00C42C54">
        <w:rPr>
          <w:rFonts w:ascii="Tahoma" w:eastAsia="Times New Roman" w:hAnsi="Tahoma" w:cs="Tahoma"/>
          <w:sz w:val="21"/>
          <w:szCs w:val="21"/>
          <w:lang w:eastAsia="ru-RU"/>
        </w:rPr>
        <w:t>см</w:t>
      </w:r>
      <w:proofErr w:type="gramEnd"/>
      <w:r w:rsidRPr="00C42C54">
        <w:rPr>
          <w:rFonts w:ascii="Tahoma" w:eastAsia="Times New Roman" w:hAnsi="Tahoma" w:cs="Tahoma"/>
          <w:sz w:val="21"/>
          <w:szCs w:val="21"/>
          <w:lang w:eastAsia="ru-RU"/>
        </w:rPr>
        <w:t>. Глава 4, §3).</w:t>
      </w:r>
    </w:p>
    <w:tbl>
      <w:tblPr>
        <w:tblW w:w="14160" w:type="dxa"/>
        <w:tblBorders>
          <w:top w:val="single" w:sz="6" w:space="0" w:color="ACB7BF"/>
          <w:left w:val="single" w:sz="6" w:space="0" w:color="ACB7BF"/>
          <w:bottom w:val="single" w:sz="6" w:space="0" w:color="ACB7BF"/>
          <w:right w:val="single" w:sz="6" w:space="0" w:color="ACB7BF"/>
        </w:tblBorders>
        <w:shd w:val="clear" w:color="auto" w:fill="FFFFF2"/>
        <w:tblCellMar>
          <w:top w:w="15" w:type="dxa"/>
          <w:left w:w="15" w:type="dxa"/>
          <w:bottom w:w="15" w:type="dxa"/>
          <w:right w:w="15" w:type="dxa"/>
        </w:tblCellMar>
        <w:tblLook w:val="04A0"/>
      </w:tblPr>
      <w:tblGrid>
        <w:gridCol w:w="1860"/>
        <w:gridCol w:w="2811"/>
        <w:gridCol w:w="2935"/>
        <w:gridCol w:w="4072"/>
        <w:gridCol w:w="2482"/>
      </w:tblGrid>
      <w:tr w:rsidR="00C42C54" w:rsidRPr="00C42C54" w:rsidTr="00C42C54">
        <w:trPr>
          <w:trHeight w:val="270"/>
        </w:trPr>
        <w:tc>
          <w:tcPr>
            <w:tcW w:w="0" w:type="auto"/>
            <w:gridSpan w:val="5"/>
            <w:vMerge w:val="restart"/>
            <w:tcBorders>
              <w:top w:val="nil"/>
              <w:left w:val="nil"/>
              <w:bottom w:val="nil"/>
              <w:right w:val="nil"/>
            </w:tcBorders>
            <w:shd w:val="clear" w:color="auto" w:fill="FFF2BF"/>
            <w:vAlign w:val="center"/>
            <w:hideMark/>
          </w:tcPr>
          <w:p w:rsidR="00C42C54" w:rsidRPr="00C42C54" w:rsidRDefault="00C42C54" w:rsidP="00C42C54">
            <w:pPr>
              <w:spacing w:before="75" w:after="75" w:line="240" w:lineRule="auto"/>
              <w:jc w:val="center"/>
              <w:rPr>
                <w:rFonts w:ascii="Times New Roman" w:eastAsia="Times New Roman" w:hAnsi="Times New Roman" w:cs="Times New Roman"/>
                <w:b/>
                <w:bCs/>
                <w:sz w:val="17"/>
                <w:szCs w:val="17"/>
                <w:lang w:eastAsia="ru-RU"/>
              </w:rPr>
            </w:pPr>
            <w:r w:rsidRPr="00C42C54">
              <w:rPr>
                <w:rFonts w:ascii="Times New Roman" w:eastAsia="Times New Roman" w:hAnsi="Times New Roman" w:cs="Times New Roman"/>
                <w:b/>
                <w:bCs/>
                <w:sz w:val="17"/>
                <w:szCs w:val="17"/>
                <w:lang w:eastAsia="ru-RU"/>
              </w:rPr>
              <w:t>Таблица 8 Сводная таблица типов термопар</w:t>
            </w:r>
          </w:p>
        </w:tc>
      </w:tr>
      <w:tr w:rsidR="00C42C54" w:rsidRPr="00C42C54" w:rsidTr="00C42C54">
        <w:tc>
          <w:tcPr>
            <w:tcW w:w="0" w:type="auto"/>
            <w:vMerge w:val="restart"/>
            <w:tcBorders>
              <w:top w:val="single" w:sz="6" w:space="0" w:color="ACB7BF"/>
              <w:left w:val="single" w:sz="6" w:space="0" w:color="ACB7BF"/>
              <w:bottom w:val="single" w:sz="6" w:space="0" w:color="ACB7BF"/>
              <w:right w:val="single" w:sz="6" w:space="0" w:color="ACB7BF"/>
            </w:tcBorders>
            <w:shd w:val="clear" w:color="auto" w:fill="FFF2BF"/>
            <w:vAlign w:val="center"/>
            <w:hideMark/>
          </w:tcPr>
          <w:p w:rsidR="00C42C54" w:rsidRPr="00C42C54" w:rsidRDefault="00C42C54" w:rsidP="00C42C54">
            <w:pPr>
              <w:spacing w:after="0" w:line="240" w:lineRule="auto"/>
              <w:jc w:val="center"/>
              <w:rPr>
                <w:rFonts w:ascii="Tahoma" w:eastAsia="Times New Roman" w:hAnsi="Tahoma" w:cs="Tahoma"/>
                <w:b/>
                <w:bCs/>
                <w:color w:val="000000"/>
                <w:sz w:val="15"/>
                <w:szCs w:val="15"/>
                <w:lang w:eastAsia="ru-RU"/>
              </w:rPr>
            </w:pPr>
            <w:r w:rsidRPr="00C42C54">
              <w:rPr>
                <w:rFonts w:ascii="Tahoma" w:eastAsia="Times New Roman" w:hAnsi="Tahoma" w:cs="Tahoma"/>
                <w:b/>
                <w:bCs/>
                <w:color w:val="000000"/>
                <w:sz w:val="15"/>
                <w:szCs w:val="15"/>
                <w:lang w:eastAsia="ru-RU"/>
              </w:rPr>
              <w:t>Тип термопары</w:t>
            </w:r>
          </w:p>
        </w:tc>
        <w:tc>
          <w:tcPr>
            <w:tcW w:w="0" w:type="auto"/>
            <w:gridSpan w:val="2"/>
            <w:tcBorders>
              <w:top w:val="single" w:sz="6" w:space="0" w:color="ACB7BF"/>
              <w:left w:val="single" w:sz="6" w:space="0" w:color="ACB7BF"/>
              <w:bottom w:val="single" w:sz="6" w:space="0" w:color="ACB7BF"/>
              <w:right w:val="single" w:sz="6" w:space="0" w:color="ACB7BF"/>
            </w:tcBorders>
            <w:shd w:val="clear" w:color="auto" w:fill="FFF2BF"/>
            <w:vAlign w:val="center"/>
            <w:hideMark/>
          </w:tcPr>
          <w:p w:rsidR="00C42C54" w:rsidRPr="00C42C54" w:rsidRDefault="00C42C54" w:rsidP="00C42C54">
            <w:pPr>
              <w:spacing w:after="0" w:line="240" w:lineRule="auto"/>
              <w:jc w:val="center"/>
              <w:rPr>
                <w:rFonts w:ascii="Tahoma" w:eastAsia="Times New Roman" w:hAnsi="Tahoma" w:cs="Tahoma"/>
                <w:b/>
                <w:bCs/>
                <w:color w:val="000000"/>
                <w:sz w:val="15"/>
                <w:szCs w:val="15"/>
                <w:lang w:eastAsia="ru-RU"/>
              </w:rPr>
            </w:pPr>
            <w:r w:rsidRPr="00C42C54">
              <w:rPr>
                <w:rFonts w:ascii="Tahoma" w:eastAsia="Times New Roman" w:hAnsi="Tahoma" w:cs="Tahoma"/>
                <w:b/>
                <w:bCs/>
                <w:color w:val="000000"/>
                <w:sz w:val="15"/>
                <w:szCs w:val="15"/>
                <w:lang w:eastAsia="ru-RU"/>
              </w:rPr>
              <w:t xml:space="preserve">Материалы </w:t>
            </w:r>
            <w:proofErr w:type="spellStart"/>
            <w:r w:rsidRPr="00C42C54">
              <w:rPr>
                <w:rFonts w:ascii="Tahoma" w:eastAsia="Times New Roman" w:hAnsi="Tahoma" w:cs="Tahoma"/>
                <w:b/>
                <w:bCs/>
                <w:color w:val="000000"/>
                <w:sz w:val="15"/>
                <w:szCs w:val="15"/>
                <w:lang w:eastAsia="ru-RU"/>
              </w:rPr>
              <w:t>термоэлектродов</w:t>
            </w:r>
            <w:proofErr w:type="spellEnd"/>
          </w:p>
        </w:tc>
        <w:tc>
          <w:tcPr>
            <w:tcW w:w="0" w:type="auto"/>
            <w:vMerge w:val="restart"/>
            <w:tcBorders>
              <w:top w:val="single" w:sz="6" w:space="0" w:color="ACB7BF"/>
              <w:left w:val="single" w:sz="6" w:space="0" w:color="ACB7BF"/>
              <w:bottom w:val="single" w:sz="6" w:space="0" w:color="ACB7BF"/>
              <w:right w:val="single" w:sz="6" w:space="0" w:color="ACB7BF"/>
            </w:tcBorders>
            <w:shd w:val="clear" w:color="auto" w:fill="FFF2BF"/>
            <w:vAlign w:val="center"/>
            <w:hideMark/>
          </w:tcPr>
          <w:p w:rsidR="00C42C54" w:rsidRPr="00C42C54" w:rsidRDefault="00C42C54" w:rsidP="00C42C54">
            <w:pPr>
              <w:spacing w:after="0" w:line="240" w:lineRule="auto"/>
              <w:jc w:val="center"/>
              <w:rPr>
                <w:rFonts w:ascii="Tahoma" w:eastAsia="Times New Roman" w:hAnsi="Tahoma" w:cs="Tahoma"/>
                <w:b/>
                <w:bCs/>
                <w:color w:val="000000"/>
                <w:sz w:val="15"/>
                <w:szCs w:val="15"/>
                <w:lang w:eastAsia="ru-RU"/>
              </w:rPr>
            </w:pPr>
            <w:r w:rsidRPr="00C42C54">
              <w:rPr>
                <w:rFonts w:ascii="Tahoma" w:eastAsia="Times New Roman" w:hAnsi="Tahoma" w:cs="Tahoma"/>
                <w:b/>
                <w:bCs/>
                <w:color w:val="000000"/>
                <w:sz w:val="15"/>
                <w:szCs w:val="15"/>
                <w:lang w:eastAsia="ru-RU"/>
              </w:rPr>
              <w:t>Диапазон рабочих температур, °</w:t>
            </w:r>
            <w:proofErr w:type="gramStart"/>
            <w:r w:rsidRPr="00C42C54">
              <w:rPr>
                <w:rFonts w:ascii="Tahoma" w:eastAsia="Times New Roman" w:hAnsi="Tahoma" w:cs="Tahoma"/>
                <w:b/>
                <w:bCs/>
                <w:color w:val="000000"/>
                <w:sz w:val="15"/>
                <w:szCs w:val="15"/>
                <w:lang w:eastAsia="ru-RU"/>
              </w:rPr>
              <w:t>С</w:t>
            </w:r>
            <w:proofErr w:type="gramEnd"/>
          </w:p>
        </w:tc>
        <w:tc>
          <w:tcPr>
            <w:tcW w:w="0" w:type="auto"/>
            <w:vMerge w:val="restart"/>
            <w:tcBorders>
              <w:top w:val="single" w:sz="6" w:space="0" w:color="ACB7BF"/>
              <w:left w:val="single" w:sz="6" w:space="0" w:color="ACB7BF"/>
              <w:bottom w:val="single" w:sz="6" w:space="0" w:color="ACB7BF"/>
              <w:right w:val="single" w:sz="6" w:space="0" w:color="ACB7BF"/>
            </w:tcBorders>
            <w:shd w:val="clear" w:color="auto" w:fill="FFF2BF"/>
            <w:vAlign w:val="center"/>
            <w:hideMark/>
          </w:tcPr>
          <w:p w:rsidR="00C42C54" w:rsidRPr="00C42C54" w:rsidRDefault="00C42C54" w:rsidP="00C42C54">
            <w:pPr>
              <w:spacing w:after="0" w:line="240" w:lineRule="auto"/>
              <w:jc w:val="center"/>
              <w:rPr>
                <w:rFonts w:ascii="Tahoma" w:eastAsia="Times New Roman" w:hAnsi="Tahoma" w:cs="Tahoma"/>
                <w:b/>
                <w:bCs/>
                <w:color w:val="000000"/>
                <w:sz w:val="15"/>
                <w:szCs w:val="15"/>
                <w:lang w:eastAsia="ru-RU"/>
              </w:rPr>
            </w:pPr>
            <w:r w:rsidRPr="00C42C54">
              <w:rPr>
                <w:rFonts w:ascii="Tahoma" w:eastAsia="Times New Roman" w:hAnsi="Tahoma" w:cs="Tahoma"/>
                <w:b/>
                <w:bCs/>
                <w:color w:val="000000"/>
                <w:sz w:val="15"/>
                <w:szCs w:val="15"/>
                <w:lang w:eastAsia="ru-RU"/>
              </w:rPr>
              <w:t>Цветовая кодировка</w:t>
            </w:r>
          </w:p>
        </w:tc>
      </w:tr>
      <w:tr w:rsidR="00C42C54" w:rsidRPr="00C42C54" w:rsidTr="00C42C54">
        <w:tc>
          <w:tcPr>
            <w:tcW w:w="0" w:type="auto"/>
            <w:vMerge/>
            <w:tcBorders>
              <w:top w:val="single" w:sz="6" w:space="0" w:color="ACB7BF"/>
              <w:left w:val="single" w:sz="6" w:space="0" w:color="ACB7BF"/>
              <w:bottom w:val="single" w:sz="6" w:space="0" w:color="ACB7BF"/>
              <w:right w:val="single" w:sz="6" w:space="0" w:color="ACB7BF"/>
            </w:tcBorders>
            <w:shd w:val="clear" w:color="auto" w:fill="FFFFF2"/>
            <w:vAlign w:val="center"/>
            <w:hideMark/>
          </w:tcPr>
          <w:p w:rsidR="00C42C54" w:rsidRPr="00C42C54" w:rsidRDefault="00C42C54" w:rsidP="00C42C54">
            <w:pPr>
              <w:spacing w:after="0" w:line="240" w:lineRule="auto"/>
              <w:rPr>
                <w:rFonts w:ascii="Tahoma" w:eastAsia="Times New Roman" w:hAnsi="Tahoma" w:cs="Tahoma"/>
                <w:b/>
                <w:bCs/>
                <w:color w:val="000000"/>
                <w:sz w:val="15"/>
                <w:szCs w:val="15"/>
                <w:lang w:eastAsia="ru-RU"/>
              </w:rPr>
            </w:pPr>
          </w:p>
        </w:tc>
        <w:tc>
          <w:tcPr>
            <w:tcW w:w="0" w:type="auto"/>
            <w:tcBorders>
              <w:top w:val="single" w:sz="6" w:space="0" w:color="ACB7BF"/>
              <w:left w:val="single" w:sz="6" w:space="0" w:color="ACB7BF"/>
              <w:bottom w:val="single" w:sz="6" w:space="0" w:color="ACB7BF"/>
              <w:right w:val="single" w:sz="6" w:space="0" w:color="ACB7BF"/>
            </w:tcBorders>
            <w:shd w:val="clear" w:color="auto" w:fill="FFF2BF"/>
            <w:vAlign w:val="center"/>
            <w:hideMark/>
          </w:tcPr>
          <w:p w:rsidR="00C42C54" w:rsidRPr="00C42C54" w:rsidRDefault="00C42C54" w:rsidP="00C42C54">
            <w:pPr>
              <w:spacing w:after="0" w:line="240" w:lineRule="auto"/>
              <w:jc w:val="center"/>
              <w:rPr>
                <w:rFonts w:ascii="Tahoma" w:eastAsia="Times New Roman" w:hAnsi="Tahoma" w:cs="Tahoma"/>
                <w:b/>
                <w:bCs/>
                <w:color w:val="000000"/>
                <w:sz w:val="15"/>
                <w:szCs w:val="15"/>
                <w:lang w:eastAsia="ru-RU"/>
              </w:rPr>
            </w:pPr>
            <w:r w:rsidRPr="00C42C54">
              <w:rPr>
                <w:rFonts w:ascii="Tahoma" w:eastAsia="Times New Roman" w:hAnsi="Tahoma" w:cs="Tahoma"/>
                <w:b/>
                <w:bCs/>
                <w:color w:val="000000"/>
                <w:sz w:val="15"/>
                <w:szCs w:val="15"/>
                <w:lang w:eastAsia="ru-RU"/>
              </w:rPr>
              <w:t>положительного</w:t>
            </w:r>
          </w:p>
        </w:tc>
        <w:tc>
          <w:tcPr>
            <w:tcW w:w="0" w:type="auto"/>
            <w:tcBorders>
              <w:top w:val="single" w:sz="6" w:space="0" w:color="ACB7BF"/>
              <w:left w:val="single" w:sz="6" w:space="0" w:color="ACB7BF"/>
              <w:bottom w:val="single" w:sz="6" w:space="0" w:color="ACB7BF"/>
              <w:right w:val="single" w:sz="6" w:space="0" w:color="ACB7BF"/>
            </w:tcBorders>
            <w:shd w:val="clear" w:color="auto" w:fill="FFF2BF"/>
            <w:vAlign w:val="center"/>
            <w:hideMark/>
          </w:tcPr>
          <w:p w:rsidR="00C42C54" w:rsidRPr="00C42C54" w:rsidRDefault="00C42C54" w:rsidP="00C42C54">
            <w:pPr>
              <w:spacing w:after="0" w:line="240" w:lineRule="auto"/>
              <w:jc w:val="center"/>
              <w:rPr>
                <w:rFonts w:ascii="Tahoma" w:eastAsia="Times New Roman" w:hAnsi="Tahoma" w:cs="Tahoma"/>
                <w:b/>
                <w:bCs/>
                <w:color w:val="000000"/>
                <w:sz w:val="15"/>
                <w:szCs w:val="15"/>
                <w:lang w:eastAsia="ru-RU"/>
              </w:rPr>
            </w:pPr>
            <w:r w:rsidRPr="00C42C54">
              <w:rPr>
                <w:rFonts w:ascii="Tahoma" w:eastAsia="Times New Roman" w:hAnsi="Tahoma" w:cs="Tahoma"/>
                <w:b/>
                <w:bCs/>
                <w:color w:val="000000"/>
                <w:sz w:val="15"/>
                <w:szCs w:val="15"/>
                <w:lang w:eastAsia="ru-RU"/>
              </w:rPr>
              <w:t>отрицательного</w:t>
            </w:r>
          </w:p>
        </w:tc>
        <w:tc>
          <w:tcPr>
            <w:tcW w:w="0" w:type="auto"/>
            <w:vMerge/>
            <w:tcBorders>
              <w:top w:val="single" w:sz="6" w:space="0" w:color="ACB7BF"/>
              <w:left w:val="single" w:sz="6" w:space="0" w:color="ACB7BF"/>
              <w:bottom w:val="single" w:sz="6" w:space="0" w:color="ACB7BF"/>
              <w:right w:val="single" w:sz="6" w:space="0" w:color="ACB7BF"/>
            </w:tcBorders>
            <w:shd w:val="clear" w:color="auto" w:fill="FFFFF2"/>
            <w:vAlign w:val="center"/>
            <w:hideMark/>
          </w:tcPr>
          <w:p w:rsidR="00C42C54" w:rsidRPr="00C42C54" w:rsidRDefault="00C42C54" w:rsidP="00C42C54">
            <w:pPr>
              <w:spacing w:after="0" w:line="240" w:lineRule="auto"/>
              <w:rPr>
                <w:rFonts w:ascii="Tahoma" w:eastAsia="Times New Roman" w:hAnsi="Tahoma" w:cs="Tahoma"/>
                <w:b/>
                <w:bCs/>
                <w:color w:val="000000"/>
                <w:sz w:val="15"/>
                <w:szCs w:val="15"/>
                <w:lang w:eastAsia="ru-RU"/>
              </w:rPr>
            </w:pPr>
          </w:p>
        </w:tc>
        <w:tc>
          <w:tcPr>
            <w:tcW w:w="0" w:type="auto"/>
            <w:vMerge/>
            <w:tcBorders>
              <w:top w:val="single" w:sz="6" w:space="0" w:color="ACB7BF"/>
              <w:left w:val="single" w:sz="6" w:space="0" w:color="ACB7BF"/>
              <w:bottom w:val="single" w:sz="6" w:space="0" w:color="ACB7BF"/>
              <w:right w:val="single" w:sz="6" w:space="0" w:color="ACB7BF"/>
            </w:tcBorders>
            <w:shd w:val="clear" w:color="auto" w:fill="FFFFF2"/>
            <w:vAlign w:val="center"/>
            <w:hideMark/>
          </w:tcPr>
          <w:p w:rsidR="00C42C54" w:rsidRPr="00C42C54" w:rsidRDefault="00C42C54" w:rsidP="00C42C54">
            <w:pPr>
              <w:spacing w:after="0" w:line="240" w:lineRule="auto"/>
              <w:rPr>
                <w:rFonts w:ascii="Tahoma" w:eastAsia="Times New Roman" w:hAnsi="Tahoma" w:cs="Tahoma"/>
                <w:b/>
                <w:bCs/>
                <w:color w:val="000000"/>
                <w:sz w:val="15"/>
                <w:szCs w:val="15"/>
                <w:lang w:eastAsia="ru-RU"/>
              </w:rPr>
            </w:pP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ТПП (S)</w:t>
            </w:r>
            <w:r w:rsidRPr="00C42C54">
              <w:rPr>
                <w:rFonts w:ascii="Tahoma" w:eastAsia="Times New Roman" w:hAnsi="Tahoma" w:cs="Tahoma"/>
                <w:color w:val="383838"/>
                <w:sz w:val="15"/>
                <w:szCs w:val="15"/>
                <w:lang w:eastAsia="ru-RU"/>
              </w:rPr>
              <w:br/>
              <w:t>Глава 2, §6</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proofErr w:type="spellStart"/>
            <w:r w:rsidRPr="00C42C54">
              <w:rPr>
                <w:rFonts w:ascii="Tahoma" w:eastAsia="Times New Roman" w:hAnsi="Tahoma" w:cs="Tahoma"/>
                <w:color w:val="383838"/>
                <w:sz w:val="15"/>
                <w:szCs w:val="15"/>
                <w:lang w:eastAsia="ru-RU"/>
              </w:rPr>
              <w:t>Платинородий</w:t>
            </w:r>
            <w:proofErr w:type="spellEnd"/>
            <w:r w:rsidRPr="00C42C54">
              <w:rPr>
                <w:rFonts w:ascii="Tahoma" w:eastAsia="Times New Roman" w:hAnsi="Tahoma" w:cs="Tahoma"/>
                <w:color w:val="383838"/>
                <w:sz w:val="15"/>
                <w:szCs w:val="15"/>
                <w:lang w:eastAsia="ru-RU"/>
              </w:rPr>
              <w:t xml:space="preserve"> (10% </w:t>
            </w:r>
            <w:proofErr w:type="spellStart"/>
            <w:r w:rsidRPr="00C42C54">
              <w:rPr>
                <w:rFonts w:ascii="Tahoma" w:eastAsia="Times New Roman" w:hAnsi="Tahoma" w:cs="Tahoma"/>
                <w:color w:val="383838"/>
                <w:sz w:val="15"/>
                <w:szCs w:val="15"/>
                <w:lang w:eastAsia="ru-RU"/>
              </w:rPr>
              <w:t>Rh</w:t>
            </w:r>
            <w:proofErr w:type="spellEnd"/>
            <w:r w:rsidRPr="00C42C54">
              <w:rPr>
                <w:rFonts w:ascii="Tahoma" w:eastAsia="Times New Roman" w:hAnsi="Tahoma" w:cs="Tahoma"/>
                <w:color w:val="383838"/>
                <w:sz w:val="15"/>
                <w:szCs w:val="15"/>
                <w:lang w:eastAsia="ru-RU"/>
              </w:rPr>
              <w:t>)</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Платина</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0 – 1300 (1600)</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 </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ТПП (R)</w:t>
            </w:r>
            <w:r w:rsidRPr="00C42C54">
              <w:rPr>
                <w:rFonts w:ascii="Tahoma" w:eastAsia="Times New Roman" w:hAnsi="Tahoma" w:cs="Tahoma"/>
                <w:color w:val="383838"/>
                <w:sz w:val="15"/>
                <w:szCs w:val="15"/>
                <w:lang w:eastAsia="ru-RU"/>
              </w:rPr>
              <w:br/>
              <w:t>Глава 2, §6</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proofErr w:type="spellStart"/>
            <w:r w:rsidRPr="00C42C54">
              <w:rPr>
                <w:rFonts w:ascii="Tahoma" w:eastAsia="Times New Roman" w:hAnsi="Tahoma" w:cs="Tahoma"/>
                <w:color w:val="383838"/>
                <w:sz w:val="15"/>
                <w:szCs w:val="15"/>
                <w:lang w:eastAsia="ru-RU"/>
              </w:rPr>
              <w:t>Платинородий</w:t>
            </w:r>
            <w:proofErr w:type="spellEnd"/>
            <w:r w:rsidRPr="00C42C54">
              <w:rPr>
                <w:rFonts w:ascii="Tahoma" w:eastAsia="Times New Roman" w:hAnsi="Tahoma" w:cs="Tahoma"/>
                <w:color w:val="383838"/>
                <w:sz w:val="15"/>
                <w:szCs w:val="15"/>
                <w:lang w:eastAsia="ru-RU"/>
              </w:rPr>
              <w:t xml:space="preserve"> (13% </w:t>
            </w:r>
            <w:proofErr w:type="spellStart"/>
            <w:r w:rsidRPr="00C42C54">
              <w:rPr>
                <w:rFonts w:ascii="Tahoma" w:eastAsia="Times New Roman" w:hAnsi="Tahoma" w:cs="Tahoma"/>
                <w:color w:val="383838"/>
                <w:sz w:val="15"/>
                <w:szCs w:val="15"/>
                <w:lang w:eastAsia="ru-RU"/>
              </w:rPr>
              <w:t>Rh</w:t>
            </w:r>
            <w:proofErr w:type="spellEnd"/>
            <w:r w:rsidRPr="00C42C54">
              <w:rPr>
                <w:rFonts w:ascii="Tahoma" w:eastAsia="Times New Roman" w:hAnsi="Tahoma" w:cs="Tahoma"/>
                <w:color w:val="383838"/>
                <w:sz w:val="15"/>
                <w:szCs w:val="15"/>
                <w:lang w:eastAsia="ru-RU"/>
              </w:rPr>
              <w:t>)</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Платина</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0 – 1300 (1600)</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 </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ТПР (B)</w:t>
            </w:r>
            <w:r w:rsidRPr="00C42C54">
              <w:rPr>
                <w:rFonts w:ascii="Tahoma" w:eastAsia="Times New Roman" w:hAnsi="Tahoma" w:cs="Tahoma"/>
                <w:color w:val="383838"/>
                <w:sz w:val="15"/>
                <w:szCs w:val="15"/>
                <w:lang w:eastAsia="ru-RU"/>
              </w:rPr>
              <w:br/>
              <w:t>Глава 2, §7</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proofErr w:type="spellStart"/>
            <w:r w:rsidRPr="00C42C54">
              <w:rPr>
                <w:rFonts w:ascii="Tahoma" w:eastAsia="Times New Roman" w:hAnsi="Tahoma" w:cs="Tahoma"/>
                <w:color w:val="383838"/>
                <w:sz w:val="15"/>
                <w:szCs w:val="15"/>
                <w:lang w:eastAsia="ru-RU"/>
              </w:rPr>
              <w:t>Платинородий</w:t>
            </w:r>
            <w:proofErr w:type="spellEnd"/>
            <w:r w:rsidRPr="00C42C54">
              <w:rPr>
                <w:rFonts w:ascii="Tahoma" w:eastAsia="Times New Roman" w:hAnsi="Tahoma" w:cs="Tahoma"/>
                <w:color w:val="383838"/>
                <w:sz w:val="15"/>
                <w:szCs w:val="15"/>
                <w:lang w:eastAsia="ru-RU"/>
              </w:rPr>
              <w:t xml:space="preserve"> (30% </w:t>
            </w:r>
            <w:proofErr w:type="spellStart"/>
            <w:r w:rsidRPr="00C42C54">
              <w:rPr>
                <w:rFonts w:ascii="Tahoma" w:eastAsia="Times New Roman" w:hAnsi="Tahoma" w:cs="Tahoma"/>
                <w:color w:val="383838"/>
                <w:sz w:val="15"/>
                <w:szCs w:val="15"/>
                <w:lang w:eastAsia="ru-RU"/>
              </w:rPr>
              <w:t>Rh</w:t>
            </w:r>
            <w:proofErr w:type="spellEnd"/>
            <w:r w:rsidRPr="00C42C54">
              <w:rPr>
                <w:rFonts w:ascii="Tahoma" w:eastAsia="Times New Roman" w:hAnsi="Tahoma" w:cs="Tahoma"/>
                <w:color w:val="383838"/>
                <w:sz w:val="15"/>
                <w:szCs w:val="15"/>
                <w:lang w:eastAsia="ru-RU"/>
              </w:rPr>
              <w:t>)</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proofErr w:type="spellStart"/>
            <w:r w:rsidRPr="00C42C54">
              <w:rPr>
                <w:rFonts w:ascii="Tahoma" w:eastAsia="Times New Roman" w:hAnsi="Tahoma" w:cs="Tahoma"/>
                <w:color w:val="383838"/>
                <w:sz w:val="15"/>
                <w:szCs w:val="15"/>
                <w:lang w:eastAsia="ru-RU"/>
              </w:rPr>
              <w:t>Платинородий</w:t>
            </w:r>
            <w:proofErr w:type="spellEnd"/>
            <w:r w:rsidRPr="00C42C54">
              <w:rPr>
                <w:rFonts w:ascii="Tahoma" w:eastAsia="Times New Roman" w:hAnsi="Tahoma" w:cs="Tahoma"/>
                <w:color w:val="383838"/>
                <w:sz w:val="15"/>
                <w:szCs w:val="15"/>
                <w:lang w:eastAsia="ru-RU"/>
              </w:rPr>
              <w:t xml:space="preserve"> (6% </w:t>
            </w:r>
            <w:proofErr w:type="spellStart"/>
            <w:r w:rsidRPr="00C42C54">
              <w:rPr>
                <w:rFonts w:ascii="Tahoma" w:eastAsia="Times New Roman" w:hAnsi="Tahoma" w:cs="Tahoma"/>
                <w:color w:val="383838"/>
                <w:sz w:val="15"/>
                <w:szCs w:val="15"/>
                <w:lang w:eastAsia="ru-RU"/>
              </w:rPr>
              <w:t>Rh</w:t>
            </w:r>
            <w:proofErr w:type="spellEnd"/>
            <w:r w:rsidRPr="00C42C54">
              <w:rPr>
                <w:rFonts w:ascii="Tahoma" w:eastAsia="Times New Roman" w:hAnsi="Tahoma" w:cs="Tahoma"/>
                <w:color w:val="383838"/>
                <w:sz w:val="15"/>
                <w:szCs w:val="15"/>
                <w:lang w:eastAsia="ru-RU"/>
              </w:rPr>
              <w:t>)</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600 – 1700</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 </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ТХК (L)</w:t>
            </w:r>
            <w:r w:rsidRPr="00C42C54">
              <w:rPr>
                <w:rFonts w:ascii="Tahoma" w:eastAsia="Times New Roman" w:hAnsi="Tahoma" w:cs="Tahoma"/>
                <w:color w:val="383838"/>
                <w:sz w:val="15"/>
                <w:szCs w:val="15"/>
                <w:lang w:eastAsia="ru-RU"/>
              </w:rPr>
              <w:br/>
              <w:t>Глава 2, §2</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Хромель</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proofErr w:type="spellStart"/>
            <w:r w:rsidRPr="00C42C54">
              <w:rPr>
                <w:rFonts w:ascii="Tahoma" w:eastAsia="Times New Roman" w:hAnsi="Tahoma" w:cs="Tahoma"/>
                <w:color w:val="383838"/>
                <w:sz w:val="15"/>
                <w:szCs w:val="15"/>
                <w:lang w:eastAsia="ru-RU"/>
              </w:rPr>
              <w:t>Копель</w:t>
            </w:r>
            <w:proofErr w:type="spellEnd"/>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-200 – 700 (900)</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 </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ТХА (K)</w:t>
            </w:r>
            <w:r w:rsidRPr="00C42C54">
              <w:rPr>
                <w:rFonts w:ascii="Tahoma" w:eastAsia="Times New Roman" w:hAnsi="Tahoma" w:cs="Tahoma"/>
                <w:color w:val="383838"/>
                <w:sz w:val="15"/>
                <w:szCs w:val="15"/>
                <w:lang w:eastAsia="ru-RU"/>
              </w:rPr>
              <w:br/>
              <w:t>Глава 2, §1</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Хромель</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Алюмель</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-200 – 1200 (1300)</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 </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ТЖК (J)</w:t>
            </w:r>
            <w:r w:rsidRPr="00C42C54">
              <w:rPr>
                <w:rFonts w:ascii="Tahoma" w:eastAsia="Times New Roman" w:hAnsi="Tahoma" w:cs="Tahoma"/>
                <w:color w:val="383838"/>
                <w:sz w:val="15"/>
                <w:szCs w:val="15"/>
                <w:lang w:eastAsia="ru-RU"/>
              </w:rPr>
              <w:br/>
              <w:t>Глава 2, §3</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Железо</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Константан</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-200 – 750 (900)</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 </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ТВР (A)</w:t>
            </w:r>
            <w:r w:rsidRPr="00C42C54">
              <w:rPr>
                <w:rFonts w:ascii="Tahoma" w:eastAsia="Times New Roman" w:hAnsi="Tahoma" w:cs="Tahoma"/>
                <w:color w:val="383838"/>
                <w:sz w:val="15"/>
                <w:szCs w:val="15"/>
                <w:lang w:eastAsia="ru-RU"/>
              </w:rPr>
              <w:br/>
              <w:t>Глава 2, §4</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 xml:space="preserve">Вольфрам-рений (5% </w:t>
            </w:r>
            <w:proofErr w:type="spellStart"/>
            <w:r w:rsidRPr="00C42C54">
              <w:rPr>
                <w:rFonts w:ascii="Tahoma" w:eastAsia="Times New Roman" w:hAnsi="Tahoma" w:cs="Tahoma"/>
                <w:color w:val="383838"/>
                <w:sz w:val="15"/>
                <w:szCs w:val="15"/>
                <w:lang w:eastAsia="ru-RU"/>
              </w:rPr>
              <w:t>Re</w:t>
            </w:r>
            <w:proofErr w:type="spellEnd"/>
            <w:r w:rsidRPr="00C42C54">
              <w:rPr>
                <w:rFonts w:ascii="Tahoma" w:eastAsia="Times New Roman" w:hAnsi="Tahoma" w:cs="Tahoma"/>
                <w:color w:val="383838"/>
                <w:sz w:val="15"/>
                <w:szCs w:val="15"/>
                <w:lang w:eastAsia="ru-RU"/>
              </w:rPr>
              <w:t>)</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 xml:space="preserve">Вольфрам-рений (20% </w:t>
            </w:r>
            <w:proofErr w:type="spellStart"/>
            <w:r w:rsidRPr="00C42C54">
              <w:rPr>
                <w:rFonts w:ascii="Tahoma" w:eastAsia="Times New Roman" w:hAnsi="Tahoma" w:cs="Tahoma"/>
                <w:color w:val="383838"/>
                <w:sz w:val="15"/>
                <w:szCs w:val="15"/>
                <w:lang w:eastAsia="ru-RU"/>
              </w:rPr>
              <w:t>Re</w:t>
            </w:r>
            <w:proofErr w:type="spellEnd"/>
            <w:r w:rsidRPr="00C42C54">
              <w:rPr>
                <w:rFonts w:ascii="Tahoma" w:eastAsia="Times New Roman" w:hAnsi="Tahoma" w:cs="Tahoma"/>
                <w:color w:val="383838"/>
                <w:sz w:val="15"/>
                <w:szCs w:val="15"/>
                <w:lang w:eastAsia="ru-RU"/>
              </w:rPr>
              <w:t>)</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0 – 2200 (2500)</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 </w:t>
            </w:r>
          </w:p>
        </w:tc>
      </w:tr>
    </w:tbl>
    <w:p w:rsidR="00C42C54" w:rsidRPr="00C42C54" w:rsidRDefault="00C42C54" w:rsidP="00C42C54">
      <w:pPr>
        <w:shd w:val="clear" w:color="auto" w:fill="F5F5F5"/>
        <w:spacing w:after="0"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Примечания:</w:t>
      </w:r>
    </w:p>
    <w:p w:rsidR="00C42C54" w:rsidRPr="00C42C54" w:rsidRDefault="00C42C54" w:rsidP="00C42C54">
      <w:pPr>
        <w:numPr>
          <w:ilvl w:val="0"/>
          <w:numId w:val="12"/>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в столбце «Диапазон рабочих температур» в скобках указана предельная рабочая температура при кратковременном применении;</w:t>
      </w:r>
    </w:p>
    <w:p w:rsidR="00C42C54" w:rsidRPr="00C42C54" w:rsidRDefault="00C42C54" w:rsidP="00C42C54">
      <w:pPr>
        <w:numPr>
          <w:ilvl w:val="0"/>
          <w:numId w:val="12"/>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в столбце «Цветовая кодировка» описана цветовая кодировка, принятая Международной электротехнической комиссией (МЭК).</w:t>
      </w:r>
    </w:p>
    <w:p w:rsidR="00C42C54" w:rsidRPr="00C42C54" w:rsidRDefault="00C42C54" w:rsidP="00C42C54">
      <w:pPr>
        <w:shd w:val="clear" w:color="auto" w:fill="F5F5F5"/>
        <w:spacing w:after="105" w:line="240" w:lineRule="auto"/>
        <w:jc w:val="center"/>
        <w:outlineLvl w:val="1"/>
        <w:rPr>
          <w:rFonts w:ascii="Tahoma" w:eastAsia="Times New Roman" w:hAnsi="Tahoma" w:cs="Tahoma"/>
          <w:color w:val="BF0000"/>
          <w:sz w:val="27"/>
          <w:szCs w:val="27"/>
          <w:lang w:eastAsia="ru-RU"/>
        </w:rPr>
      </w:pPr>
      <w:bookmarkStart w:id="15" w:name="Материалы"/>
      <w:bookmarkEnd w:id="15"/>
      <w:r w:rsidRPr="00C42C54">
        <w:rPr>
          <w:rFonts w:ascii="Tahoma" w:eastAsia="Times New Roman" w:hAnsi="Tahoma" w:cs="Tahoma"/>
          <w:color w:val="BF0000"/>
          <w:sz w:val="27"/>
          <w:szCs w:val="27"/>
          <w:lang w:eastAsia="ru-RU"/>
        </w:rPr>
        <w:t>Глава 3 Материалы для термопар</w:t>
      </w:r>
    </w:p>
    <w:p w:rsidR="00C42C54" w:rsidRPr="00C42C54" w:rsidRDefault="00C42C54" w:rsidP="00C42C54">
      <w:pPr>
        <w:shd w:val="clear" w:color="auto" w:fill="F5F5F5"/>
        <w:spacing w:before="100" w:beforeAutospacing="1" w:after="100" w:afterAutospacing="1" w:line="240" w:lineRule="auto"/>
        <w:jc w:val="center"/>
        <w:outlineLvl w:val="2"/>
        <w:rPr>
          <w:rFonts w:ascii="Arial" w:eastAsia="Times New Roman" w:hAnsi="Arial" w:cs="Arial"/>
          <w:b/>
          <w:bCs/>
          <w:color w:val="3E5D89"/>
          <w:sz w:val="24"/>
          <w:szCs w:val="24"/>
          <w:lang w:eastAsia="ru-RU"/>
        </w:rPr>
      </w:pPr>
      <w:bookmarkStart w:id="16" w:name="Требования"/>
      <w:bookmarkEnd w:id="16"/>
      <w:r w:rsidRPr="00C42C54">
        <w:rPr>
          <w:rFonts w:ascii="Arial" w:eastAsia="Times New Roman" w:hAnsi="Arial" w:cs="Arial"/>
          <w:b/>
          <w:bCs/>
          <w:color w:val="3E5D89"/>
          <w:sz w:val="24"/>
          <w:szCs w:val="24"/>
          <w:lang w:eastAsia="ru-RU"/>
        </w:rPr>
        <w:t>§1 Требования, предъявляемые к термоэлектродным сплавам</w:t>
      </w:r>
    </w:p>
    <w:p w:rsidR="00C42C54" w:rsidRPr="00C42C54" w:rsidRDefault="00C42C54" w:rsidP="00C42C54">
      <w:pPr>
        <w:shd w:val="clear" w:color="auto" w:fill="F5F5F5"/>
        <w:spacing w:after="0"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Термопары применяются для измерения широкого диапазона температур в различных средах. При этом измерительные приборы должны обеспечивать надлежащую точность и иметь приемлемые сроки службы. В связи с перечисленными выше особенностями к материалам, применяемым для производства термопар, предъявляются специальные требования.</w:t>
      </w:r>
    </w:p>
    <w:p w:rsidR="00C42C54" w:rsidRPr="00C42C54" w:rsidRDefault="00C42C54" w:rsidP="00C42C54">
      <w:pPr>
        <w:numPr>
          <w:ilvl w:val="0"/>
          <w:numId w:val="13"/>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proofErr w:type="spellStart"/>
      <w:r w:rsidRPr="00C42C54">
        <w:rPr>
          <w:rFonts w:ascii="Tahoma" w:eastAsia="Times New Roman" w:hAnsi="Tahoma" w:cs="Tahoma"/>
          <w:sz w:val="21"/>
          <w:szCs w:val="21"/>
          <w:lang w:eastAsia="ru-RU"/>
        </w:rPr>
        <w:lastRenderedPageBreak/>
        <w:t>Термо-ЭДС</w:t>
      </w:r>
      <w:proofErr w:type="spellEnd"/>
      <w:r w:rsidRPr="00C42C54">
        <w:rPr>
          <w:rFonts w:ascii="Tahoma" w:eastAsia="Times New Roman" w:hAnsi="Tahoma" w:cs="Tahoma"/>
          <w:sz w:val="21"/>
          <w:szCs w:val="21"/>
          <w:lang w:eastAsia="ru-RU"/>
        </w:rPr>
        <w:t xml:space="preserve"> термоэлектродных сплавов, образующих термопару, должна быть достаточно большой для того, чтобы ее можно было измерить с необходимой точностью. Желательно, чтобы величина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xml:space="preserve"> линейно зависела от величины температуры.</w:t>
      </w:r>
    </w:p>
    <w:p w:rsidR="00C42C54" w:rsidRPr="00C42C54" w:rsidRDefault="00C42C54" w:rsidP="00C42C54">
      <w:pPr>
        <w:numPr>
          <w:ilvl w:val="0"/>
          <w:numId w:val="13"/>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Температура плавления термоэлектродных сплавов должна быть выше максимальной рабочей температуры термопары. Разница между указанными температурами должна составлять не менее 50 °С.</w:t>
      </w:r>
    </w:p>
    <w:p w:rsidR="00C42C54" w:rsidRPr="00C42C54" w:rsidRDefault="00C42C54" w:rsidP="00C42C54">
      <w:pPr>
        <w:numPr>
          <w:ilvl w:val="0"/>
          <w:numId w:val="13"/>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 xml:space="preserve">Термоэлектродные сплавы должны обладать коррозионной стойкостью в рабочей среде термопары. Данное требование не всегда может быть выполнено, поэтому в таких случаях </w:t>
      </w:r>
      <w:proofErr w:type="spellStart"/>
      <w:r w:rsidRPr="00C42C54">
        <w:rPr>
          <w:rFonts w:ascii="Tahoma" w:eastAsia="Times New Roman" w:hAnsi="Tahoma" w:cs="Tahoma"/>
          <w:sz w:val="21"/>
          <w:szCs w:val="21"/>
          <w:lang w:eastAsia="ru-RU"/>
        </w:rPr>
        <w:t>термоэлектроды</w:t>
      </w:r>
      <w:proofErr w:type="spellEnd"/>
      <w:r w:rsidRPr="00C42C54">
        <w:rPr>
          <w:rFonts w:ascii="Tahoma" w:eastAsia="Times New Roman" w:hAnsi="Tahoma" w:cs="Tahoma"/>
          <w:sz w:val="21"/>
          <w:szCs w:val="21"/>
          <w:lang w:eastAsia="ru-RU"/>
        </w:rPr>
        <w:t xml:space="preserve"> защищают от воздействия среды с помощью защитного чехла.</w:t>
      </w:r>
    </w:p>
    <w:p w:rsidR="00C42C54" w:rsidRPr="00C42C54" w:rsidRDefault="00C42C54" w:rsidP="00C42C54">
      <w:pPr>
        <w:numPr>
          <w:ilvl w:val="0"/>
          <w:numId w:val="13"/>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Термоэлектродные сплавы должны отличаться воспроизводимыми и однородными свойствами при производстве их в промышленных масштабах.</w:t>
      </w:r>
    </w:p>
    <w:p w:rsidR="00C42C54" w:rsidRPr="00C42C54" w:rsidRDefault="00C42C54" w:rsidP="00C42C54">
      <w:pPr>
        <w:numPr>
          <w:ilvl w:val="0"/>
          <w:numId w:val="13"/>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Сплавы для термопар должны сохранять свою термоэлектрическую характеристику неизменной в процессе градуировки и эксплуатации.</w:t>
      </w:r>
    </w:p>
    <w:p w:rsidR="00C42C54" w:rsidRPr="00C42C54" w:rsidRDefault="00C42C54" w:rsidP="00C42C54">
      <w:pPr>
        <w:numPr>
          <w:ilvl w:val="0"/>
          <w:numId w:val="13"/>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Сплавы для термопар должны обладать хорошей пластичностью и прочностью.</w:t>
      </w:r>
    </w:p>
    <w:p w:rsidR="00C42C54" w:rsidRPr="00C42C54" w:rsidRDefault="00C42C54" w:rsidP="00C42C54">
      <w:pPr>
        <w:shd w:val="clear" w:color="auto" w:fill="F5F5F5"/>
        <w:spacing w:before="100" w:beforeAutospacing="1" w:after="100" w:afterAutospacing="1" w:line="240" w:lineRule="auto"/>
        <w:jc w:val="center"/>
        <w:outlineLvl w:val="2"/>
        <w:rPr>
          <w:rFonts w:ascii="Arial" w:eastAsia="Times New Roman" w:hAnsi="Arial" w:cs="Arial"/>
          <w:b/>
          <w:bCs/>
          <w:color w:val="3E5D89"/>
          <w:sz w:val="24"/>
          <w:szCs w:val="24"/>
          <w:lang w:eastAsia="ru-RU"/>
        </w:rPr>
      </w:pPr>
      <w:bookmarkStart w:id="17" w:name="Никелевые"/>
      <w:bookmarkEnd w:id="17"/>
      <w:r w:rsidRPr="00C42C54">
        <w:rPr>
          <w:rFonts w:ascii="Arial" w:eastAsia="Times New Roman" w:hAnsi="Arial" w:cs="Arial"/>
          <w:b/>
          <w:bCs/>
          <w:color w:val="3E5D89"/>
          <w:sz w:val="24"/>
          <w:szCs w:val="24"/>
          <w:lang w:eastAsia="ru-RU"/>
        </w:rPr>
        <w:t>§2 Никелевые и медно-никелевые сплавы</w:t>
      </w:r>
    </w:p>
    <w:p w:rsidR="00C42C54" w:rsidRPr="00C42C54" w:rsidRDefault="00C42C54" w:rsidP="00C42C54">
      <w:pPr>
        <w:shd w:val="clear" w:color="auto" w:fill="F5F5F5"/>
        <w:spacing w:after="150"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 xml:space="preserve">Никелевые и медно-никелевые сплавы нашли широкое применение в изготовлении </w:t>
      </w:r>
      <w:proofErr w:type="spellStart"/>
      <w:r w:rsidRPr="00C42C54">
        <w:rPr>
          <w:rFonts w:ascii="Tahoma" w:eastAsia="Times New Roman" w:hAnsi="Tahoma" w:cs="Tahoma"/>
          <w:sz w:val="21"/>
          <w:szCs w:val="21"/>
          <w:lang w:eastAsia="ru-RU"/>
        </w:rPr>
        <w:t>термоэлектродов</w:t>
      </w:r>
      <w:proofErr w:type="spellEnd"/>
      <w:r w:rsidRPr="00C42C54">
        <w:rPr>
          <w:rFonts w:ascii="Tahoma" w:eastAsia="Times New Roman" w:hAnsi="Tahoma" w:cs="Tahoma"/>
          <w:sz w:val="21"/>
          <w:szCs w:val="21"/>
          <w:lang w:eastAsia="ru-RU"/>
        </w:rPr>
        <w:t xml:space="preserve"> термопар и компенсационных проводов. Наиболее востребованными при производстве термопар являются никелевые сплавы алюмель и хромель, медно-никелевые – </w:t>
      </w:r>
      <w:proofErr w:type="spellStart"/>
      <w:r w:rsidRPr="00C42C54">
        <w:rPr>
          <w:rFonts w:ascii="Tahoma" w:eastAsia="Times New Roman" w:hAnsi="Tahoma" w:cs="Tahoma"/>
          <w:sz w:val="21"/>
          <w:szCs w:val="21"/>
          <w:lang w:eastAsia="ru-RU"/>
        </w:rPr>
        <w:t>копель</w:t>
      </w:r>
      <w:proofErr w:type="spellEnd"/>
      <w:r w:rsidRPr="00C42C54">
        <w:rPr>
          <w:rFonts w:ascii="Tahoma" w:eastAsia="Times New Roman" w:hAnsi="Tahoma" w:cs="Tahoma"/>
          <w:sz w:val="21"/>
          <w:szCs w:val="21"/>
          <w:lang w:eastAsia="ru-RU"/>
        </w:rPr>
        <w:t xml:space="preserve"> и константан.</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b/>
          <w:bCs/>
          <w:sz w:val="20"/>
          <w:lang w:eastAsia="ru-RU"/>
        </w:rPr>
        <w:t>Алюмель</w:t>
      </w:r>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t xml:space="preserve">Никелевый сплав, предназначенный для производства </w:t>
      </w:r>
      <w:proofErr w:type="spellStart"/>
      <w:r w:rsidRPr="00C42C54">
        <w:rPr>
          <w:rFonts w:ascii="Tahoma" w:eastAsia="Times New Roman" w:hAnsi="Tahoma" w:cs="Tahoma"/>
          <w:sz w:val="21"/>
          <w:szCs w:val="21"/>
          <w:lang w:eastAsia="ru-RU"/>
        </w:rPr>
        <w:t>термоэлектродов</w:t>
      </w:r>
      <w:proofErr w:type="spellEnd"/>
      <w:r w:rsidRPr="00C42C54">
        <w:rPr>
          <w:rFonts w:ascii="Tahoma" w:eastAsia="Times New Roman" w:hAnsi="Tahoma" w:cs="Tahoma"/>
          <w:sz w:val="21"/>
          <w:szCs w:val="21"/>
          <w:lang w:eastAsia="ru-RU"/>
        </w:rPr>
        <w:t xml:space="preserve"> термопар и компенсационных проводов. Используется в термопарах ХА (хромель-алюмель) в качестве отрицательного электрода (</w:t>
      </w:r>
      <w:proofErr w:type="gramStart"/>
      <w:r w:rsidRPr="00C42C54">
        <w:rPr>
          <w:rFonts w:ascii="Tahoma" w:eastAsia="Times New Roman" w:hAnsi="Tahoma" w:cs="Tahoma"/>
          <w:sz w:val="21"/>
          <w:szCs w:val="21"/>
          <w:lang w:eastAsia="ru-RU"/>
        </w:rPr>
        <w:t>см</w:t>
      </w:r>
      <w:proofErr w:type="gramEnd"/>
      <w:r w:rsidRPr="00C42C54">
        <w:rPr>
          <w:rFonts w:ascii="Tahoma" w:eastAsia="Times New Roman" w:hAnsi="Tahoma" w:cs="Tahoma"/>
          <w:sz w:val="21"/>
          <w:szCs w:val="21"/>
          <w:lang w:eastAsia="ru-RU"/>
        </w:rPr>
        <w:t xml:space="preserve">. Глава 2§1). Марка данного сплава имеет следующее обозначение: </w:t>
      </w:r>
      <w:proofErr w:type="spellStart"/>
      <w:r w:rsidRPr="00C42C54">
        <w:rPr>
          <w:rFonts w:ascii="Tahoma" w:eastAsia="Times New Roman" w:hAnsi="Tahoma" w:cs="Tahoma"/>
          <w:sz w:val="21"/>
          <w:szCs w:val="21"/>
          <w:lang w:eastAsia="ru-RU"/>
        </w:rPr>
        <w:t>НМцАК</w:t>
      </w:r>
      <w:proofErr w:type="spellEnd"/>
      <w:r w:rsidRPr="00C42C54">
        <w:rPr>
          <w:rFonts w:ascii="Tahoma" w:eastAsia="Times New Roman" w:hAnsi="Tahoma" w:cs="Tahoma"/>
          <w:sz w:val="21"/>
          <w:szCs w:val="21"/>
          <w:lang w:eastAsia="ru-RU"/>
        </w:rPr>
        <w:t xml:space="preserve"> 2-2-1.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sz w:val="21"/>
          <w:szCs w:val="21"/>
          <w:u w:val="single"/>
          <w:lang w:eastAsia="ru-RU"/>
        </w:rPr>
        <w:t>Химический состав</w:t>
      </w:r>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t>Основным химическим элементом, входящим в состав сплава алюмель, является никель (</w:t>
      </w:r>
      <w:proofErr w:type="spellStart"/>
      <w:r w:rsidRPr="00C42C54">
        <w:rPr>
          <w:rFonts w:ascii="Tahoma" w:eastAsia="Times New Roman" w:hAnsi="Tahoma" w:cs="Tahoma"/>
          <w:sz w:val="21"/>
          <w:szCs w:val="21"/>
          <w:lang w:eastAsia="ru-RU"/>
        </w:rPr>
        <w:t>Ni</w:t>
      </w:r>
      <w:proofErr w:type="spellEnd"/>
      <w:r w:rsidRPr="00C42C54">
        <w:rPr>
          <w:rFonts w:ascii="Tahoma" w:eastAsia="Times New Roman" w:hAnsi="Tahoma" w:cs="Tahoma"/>
          <w:sz w:val="21"/>
          <w:szCs w:val="21"/>
          <w:lang w:eastAsia="ru-RU"/>
        </w:rPr>
        <w:t xml:space="preserve">). Помимо никеля сплав </w:t>
      </w:r>
      <w:proofErr w:type="spellStart"/>
      <w:r w:rsidRPr="00C42C54">
        <w:rPr>
          <w:rFonts w:ascii="Tahoma" w:eastAsia="Times New Roman" w:hAnsi="Tahoma" w:cs="Tahoma"/>
          <w:sz w:val="21"/>
          <w:szCs w:val="21"/>
          <w:lang w:eastAsia="ru-RU"/>
        </w:rPr>
        <w:t>НМцАК</w:t>
      </w:r>
      <w:proofErr w:type="spellEnd"/>
      <w:r w:rsidRPr="00C42C54">
        <w:rPr>
          <w:rFonts w:ascii="Tahoma" w:eastAsia="Times New Roman" w:hAnsi="Tahoma" w:cs="Tahoma"/>
          <w:sz w:val="21"/>
          <w:szCs w:val="21"/>
          <w:lang w:eastAsia="ru-RU"/>
        </w:rPr>
        <w:t xml:space="preserve"> 2-2-1 содержит 0,6-1,2% кобальта (</w:t>
      </w:r>
      <w:proofErr w:type="spellStart"/>
      <w:r w:rsidRPr="00C42C54">
        <w:rPr>
          <w:rFonts w:ascii="Tahoma" w:eastAsia="Times New Roman" w:hAnsi="Tahoma" w:cs="Tahoma"/>
          <w:sz w:val="21"/>
          <w:szCs w:val="21"/>
          <w:lang w:eastAsia="ru-RU"/>
        </w:rPr>
        <w:t>Co</w:t>
      </w:r>
      <w:proofErr w:type="spellEnd"/>
      <w:r w:rsidRPr="00C42C54">
        <w:rPr>
          <w:rFonts w:ascii="Tahoma" w:eastAsia="Times New Roman" w:hAnsi="Tahoma" w:cs="Tahoma"/>
          <w:sz w:val="21"/>
          <w:szCs w:val="21"/>
          <w:lang w:eastAsia="ru-RU"/>
        </w:rPr>
        <w:t>); 1,6-2,4% алюминия (</w:t>
      </w:r>
      <w:proofErr w:type="spellStart"/>
      <w:r w:rsidRPr="00C42C54">
        <w:rPr>
          <w:rFonts w:ascii="Tahoma" w:eastAsia="Times New Roman" w:hAnsi="Tahoma" w:cs="Tahoma"/>
          <w:sz w:val="21"/>
          <w:szCs w:val="21"/>
          <w:lang w:eastAsia="ru-RU"/>
        </w:rPr>
        <w:t>Al</w:t>
      </w:r>
      <w:proofErr w:type="spellEnd"/>
      <w:r w:rsidRPr="00C42C54">
        <w:rPr>
          <w:rFonts w:ascii="Tahoma" w:eastAsia="Times New Roman" w:hAnsi="Tahoma" w:cs="Tahoma"/>
          <w:sz w:val="21"/>
          <w:szCs w:val="21"/>
          <w:lang w:eastAsia="ru-RU"/>
        </w:rPr>
        <w:t>); 1,8-2,7% марганца (</w:t>
      </w:r>
      <w:proofErr w:type="spellStart"/>
      <w:r w:rsidRPr="00C42C54">
        <w:rPr>
          <w:rFonts w:ascii="Tahoma" w:eastAsia="Times New Roman" w:hAnsi="Tahoma" w:cs="Tahoma"/>
          <w:sz w:val="21"/>
          <w:szCs w:val="21"/>
          <w:lang w:eastAsia="ru-RU"/>
        </w:rPr>
        <w:t>Mn</w:t>
      </w:r>
      <w:proofErr w:type="spellEnd"/>
      <w:r w:rsidRPr="00C42C54">
        <w:rPr>
          <w:rFonts w:ascii="Tahoma" w:eastAsia="Times New Roman" w:hAnsi="Tahoma" w:cs="Tahoma"/>
          <w:sz w:val="21"/>
          <w:szCs w:val="21"/>
          <w:lang w:eastAsia="ru-RU"/>
        </w:rPr>
        <w:t>); 0,85-1,50% кремния (</w:t>
      </w:r>
      <w:proofErr w:type="spellStart"/>
      <w:r w:rsidRPr="00C42C54">
        <w:rPr>
          <w:rFonts w:ascii="Tahoma" w:eastAsia="Times New Roman" w:hAnsi="Tahoma" w:cs="Tahoma"/>
          <w:sz w:val="21"/>
          <w:szCs w:val="21"/>
          <w:lang w:eastAsia="ru-RU"/>
        </w:rPr>
        <w:t>Si</w:t>
      </w:r>
      <w:proofErr w:type="spellEnd"/>
      <w:r w:rsidRPr="00C42C54">
        <w:rPr>
          <w:rFonts w:ascii="Tahoma" w:eastAsia="Times New Roman" w:hAnsi="Tahoma" w:cs="Tahoma"/>
          <w:sz w:val="21"/>
          <w:szCs w:val="21"/>
          <w:lang w:eastAsia="ru-RU"/>
        </w:rPr>
        <w:t>). Сумма примесей, в состав которых входят мышьяк (</w:t>
      </w:r>
      <w:proofErr w:type="spellStart"/>
      <w:r w:rsidRPr="00C42C54">
        <w:rPr>
          <w:rFonts w:ascii="Tahoma" w:eastAsia="Times New Roman" w:hAnsi="Tahoma" w:cs="Tahoma"/>
          <w:sz w:val="21"/>
          <w:szCs w:val="21"/>
          <w:lang w:eastAsia="ru-RU"/>
        </w:rPr>
        <w:t>As</w:t>
      </w:r>
      <w:proofErr w:type="spellEnd"/>
      <w:r w:rsidRPr="00C42C54">
        <w:rPr>
          <w:rFonts w:ascii="Tahoma" w:eastAsia="Times New Roman" w:hAnsi="Tahoma" w:cs="Tahoma"/>
          <w:sz w:val="21"/>
          <w:szCs w:val="21"/>
          <w:lang w:eastAsia="ru-RU"/>
        </w:rPr>
        <w:t>), углерод (C), железо (</w:t>
      </w:r>
      <w:proofErr w:type="spellStart"/>
      <w:r w:rsidRPr="00C42C54">
        <w:rPr>
          <w:rFonts w:ascii="Tahoma" w:eastAsia="Times New Roman" w:hAnsi="Tahoma" w:cs="Tahoma"/>
          <w:sz w:val="21"/>
          <w:szCs w:val="21"/>
          <w:lang w:eastAsia="ru-RU"/>
        </w:rPr>
        <w:t>Fe</w:t>
      </w:r>
      <w:proofErr w:type="spellEnd"/>
      <w:r w:rsidRPr="00C42C54">
        <w:rPr>
          <w:rFonts w:ascii="Tahoma" w:eastAsia="Times New Roman" w:hAnsi="Tahoma" w:cs="Tahoma"/>
          <w:sz w:val="21"/>
          <w:szCs w:val="21"/>
          <w:lang w:eastAsia="ru-RU"/>
        </w:rPr>
        <w:t>), фосфор (P), свинец (</w:t>
      </w:r>
      <w:proofErr w:type="spellStart"/>
      <w:r w:rsidRPr="00C42C54">
        <w:rPr>
          <w:rFonts w:ascii="Tahoma" w:eastAsia="Times New Roman" w:hAnsi="Tahoma" w:cs="Tahoma"/>
          <w:sz w:val="21"/>
          <w:szCs w:val="21"/>
          <w:lang w:eastAsia="ru-RU"/>
        </w:rPr>
        <w:t>Pb</w:t>
      </w:r>
      <w:proofErr w:type="spellEnd"/>
      <w:r w:rsidRPr="00C42C54">
        <w:rPr>
          <w:rFonts w:ascii="Tahoma" w:eastAsia="Times New Roman" w:hAnsi="Tahoma" w:cs="Tahoma"/>
          <w:sz w:val="21"/>
          <w:szCs w:val="21"/>
          <w:lang w:eastAsia="ru-RU"/>
        </w:rPr>
        <w:t>), сера (S) и некоторые другие вещества, составляет 0,7%.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sz w:val="21"/>
          <w:szCs w:val="21"/>
          <w:u w:val="single"/>
          <w:lang w:eastAsia="ru-RU"/>
        </w:rPr>
        <w:t>Физические свойства</w:t>
      </w:r>
    </w:p>
    <w:tbl>
      <w:tblPr>
        <w:tblW w:w="14490" w:type="dxa"/>
        <w:tblBorders>
          <w:top w:val="single" w:sz="6" w:space="0" w:color="ACB7BF"/>
          <w:left w:val="single" w:sz="6" w:space="0" w:color="ACB7BF"/>
          <w:bottom w:val="single" w:sz="6" w:space="0" w:color="ACB7BF"/>
          <w:right w:val="single" w:sz="6" w:space="0" w:color="ACB7BF"/>
        </w:tblBorders>
        <w:shd w:val="clear" w:color="auto" w:fill="FFFFF2"/>
        <w:tblCellMar>
          <w:top w:w="15" w:type="dxa"/>
          <w:left w:w="15" w:type="dxa"/>
          <w:bottom w:w="15" w:type="dxa"/>
          <w:right w:w="15" w:type="dxa"/>
        </w:tblCellMar>
        <w:tblLook w:val="04A0"/>
      </w:tblPr>
      <w:tblGrid>
        <w:gridCol w:w="11435"/>
        <w:gridCol w:w="3055"/>
      </w:tblGrid>
      <w:tr w:rsidR="00C42C54" w:rsidRPr="00C42C54" w:rsidTr="00C42C54">
        <w:tc>
          <w:tcPr>
            <w:tcW w:w="0" w:type="auto"/>
            <w:gridSpan w:val="2"/>
            <w:tcBorders>
              <w:top w:val="nil"/>
              <w:left w:val="nil"/>
              <w:bottom w:val="nil"/>
              <w:right w:val="nil"/>
            </w:tcBorders>
            <w:shd w:val="clear" w:color="auto" w:fill="FFF2BF"/>
            <w:vAlign w:val="center"/>
            <w:hideMark/>
          </w:tcPr>
          <w:p w:rsidR="00C42C54" w:rsidRPr="00C42C54" w:rsidRDefault="00C42C54" w:rsidP="00C42C54">
            <w:pPr>
              <w:spacing w:before="75" w:after="75" w:line="240" w:lineRule="auto"/>
              <w:jc w:val="center"/>
              <w:rPr>
                <w:rFonts w:ascii="Times New Roman" w:eastAsia="Times New Roman" w:hAnsi="Times New Roman" w:cs="Times New Roman"/>
                <w:b/>
                <w:bCs/>
                <w:sz w:val="17"/>
                <w:szCs w:val="17"/>
                <w:lang w:eastAsia="ru-RU"/>
              </w:rPr>
            </w:pPr>
            <w:r w:rsidRPr="00C42C54">
              <w:rPr>
                <w:rFonts w:ascii="Times New Roman" w:eastAsia="Times New Roman" w:hAnsi="Times New Roman" w:cs="Times New Roman"/>
                <w:b/>
                <w:bCs/>
                <w:sz w:val="17"/>
                <w:szCs w:val="17"/>
                <w:lang w:eastAsia="ru-RU"/>
              </w:rPr>
              <w:t>Таблица 9 Физические свойства сплава алюмель</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2BF"/>
            <w:vAlign w:val="center"/>
            <w:hideMark/>
          </w:tcPr>
          <w:p w:rsidR="00C42C54" w:rsidRPr="00C42C54" w:rsidRDefault="00C42C54" w:rsidP="00C42C54">
            <w:pPr>
              <w:spacing w:after="0" w:line="240" w:lineRule="auto"/>
              <w:jc w:val="center"/>
              <w:rPr>
                <w:rFonts w:ascii="Tahoma" w:eastAsia="Times New Roman" w:hAnsi="Tahoma" w:cs="Tahoma"/>
                <w:b/>
                <w:bCs/>
                <w:color w:val="000000"/>
                <w:sz w:val="15"/>
                <w:szCs w:val="15"/>
                <w:lang w:eastAsia="ru-RU"/>
              </w:rPr>
            </w:pPr>
            <w:r w:rsidRPr="00C42C54">
              <w:rPr>
                <w:rFonts w:ascii="Tahoma" w:eastAsia="Times New Roman" w:hAnsi="Tahoma" w:cs="Tahoma"/>
                <w:b/>
                <w:bCs/>
                <w:color w:val="000000"/>
                <w:sz w:val="15"/>
                <w:szCs w:val="15"/>
                <w:lang w:eastAsia="ru-RU"/>
              </w:rPr>
              <w:t>Свойство</w:t>
            </w:r>
          </w:p>
        </w:tc>
        <w:tc>
          <w:tcPr>
            <w:tcW w:w="0" w:type="auto"/>
            <w:tcBorders>
              <w:top w:val="single" w:sz="6" w:space="0" w:color="ACB7BF"/>
              <w:left w:val="single" w:sz="6" w:space="0" w:color="ACB7BF"/>
              <w:bottom w:val="single" w:sz="6" w:space="0" w:color="ACB7BF"/>
              <w:right w:val="single" w:sz="6" w:space="0" w:color="ACB7BF"/>
            </w:tcBorders>
            <w:shd w:val="clear" w:color="auto" w:fill="FFF2BF"/>
            <w:vAlign w:val="center"/>
            <w:hideMark/>
          </w:tcPr>
          <w:p w:rsidR="00C42C54" w:rsidRPr="00C42C54" w:rsidRDefault="00C42C54" w:rsidP="00C42C54">
            <w:pPr>
              <w:spacing w:after="0" w:line="240" w:lineRule="auto"/>
              <w:jc w:val="center"/>
              <w:rPr>
                <w:rFonts w:ascii="Tahoma" w:eastAsia="Times New Roman" w:hAnsi="Tahoma" w:cs="Tahoma"/>
                <w:b/>
                <w:bCs/>
                <w:color w:val="000000"/>
                <w:sz w:val="15"/>
                <w:szCs w:val="15"/>
                <w:lang w:eastAsia="ru-RU"/>
              </w:rPr>
            </w:pPr>
            <w:r w:rsidRPr="00C42C54">
              <w:rPr>
                <w:rFonts w:ascii="Tahoma" w:eastAsia="Times New Roman" w:hAnsi="Tahoma" w:cs="Tahoma"/>
                <w:b/>
                <w:bCs/>
                <w:color w:val="000000"/>
                <w:sz w:val="15"/>
                <w:szCs w:val="15"/>
                <w:lang w:eastAsia="ru-RU"/>
              </w:rPr>
              <w:t>Значение</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Температура плавления, °</w:t>
            </w:r>
            <w:proofErr w:type="gramStart"/>
            <w:r w:rsidRPr="00C42C54">
              <w:rPr>
                <w:rFonts w:ascii="Tahoma" w:eastAsia="Times New Roman" w:hAnsi="Tahoma" w:cs="Tahoma"/>
                <w:color w:val="383838"/>
                <w:sz w:val="15"/>
                <w:szCs w:val="15"/>
                <w:lang w:eastAsia="ru-RU"/>
              </w:rPr>
              <w:t>С</w:t>
            </w:r>
            <w:proofErr w:type="gramEnd"/>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1400</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 xml:space="preserve">Плотность, </w:t>
            </w:r>
            <w:proofErr w:type="gramStart"/>
            <w:r w:rsidRPr="00C42C54">
              <w:rPr>
                <w:rFonts w:ascii="Tahoma" w:eastAsia="Times New Roman" w:hAnsi="Tahoma" w:cs="Tahoma"/>
                <w:color w:val="383838"/>
                <w:sz w:val="15"/>
                <w:szCs w:val="15"/>
                <w:lang w:eastAsia="ru-RU"/>
              </w:rPr>
              <w:t>кг</w:t>
            </w:r>
            <w:proofErr w:type="gramEnd"/>
            <w:r w:rsidRPr="00C42C54">
              <w:rPr>
                <w:rFonts w:ascii="Tahoma" w:eastAsia="Times New Roman" w:hAnsi="Tahoma" w:cs="Tahoma"/>
                <w:color w:val="383838"/>
                <w:sz w:val="15"/>
                <w:szCs w:val="15"/>
                <w:lang w:eastAsia="ru-RU"/>
              </w:rPr>
              <w:t>/м3</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8670</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Удельное электрическое сопротивление, Ом·</w:t>
            </w:r>
            <w:proofErr w:type="gramStart"/>
            <w:r w:rsidRPr="00C42C54">
              <w:rPr>
                <w:rFonts w:ascii="Tahoma" w:eastAsia="Times New Roman" w:hAnsi="Tahoma" w:cs="Tahoma"/>
                <w:color w:val="383838"/>
                <w:sz w:val="15"/>
                <w:szCs w:val="15"/>
                <w:lang w:eastAsia="ru-RU"/>
              </w:rPr>
              <w:t>м</w:t>
            </w:r>
            <w:proofErr w:type="gramEnd"/>
            <w:r w:rsidRPr="00C42C54">
              <w:rPr>
                <w:rFonts w:ascii="Tahoma" w:eastAsia="Times New Roman" w:hAnsi="Tahoma" w:cs="Tahoma"/>
                <w:color w:val="383838"/>
                <w:sz w:val="15"/>
                <w:szCs w:val="15"/>
                <w:lang w:eastAsia="ru-RU"/>
              </w:rPr>
              <w:t>·10</w:t>
            </w:r>
            <w:r w:rsidRPr="00C42C54">
              <w:rPr>
                <w:rFonts w:ascii="Tahoma" w:eastAsia="Times New Roman" w:hAnsi="Tahoma" w:cs="Tahoma"/>
                <w:color w:val="383838"/>
                <w:sz w:val="15"/>
                <w:szCs w:val="15"/>
                <w:vertAlign w:val="superscript"/>
                <w:lang w:eastAsia="ru-RU"/>
              </w:rPr>
              <w:t>8</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33±5</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 xml:space="preserve">Средний температурный коэффициент </w:t>
            </w:r>
            <w:proofErr w:type="spellStart"/>
            <w:r w:rsidRPr="00C42C54">
              <w:rPr>
                <w:rFonts w:ascii="Tahoma" w:eastAsia="Times New Roman" w:hAnsi="Tahoma" w:cs="Tahoma"/>
                <w:color w:val="383838"/>
                <w:sz w:val="15"/>
                <w:szCs w:val="15"/>
                <w:lang w:eastAsia="ru-RU"/>
              </w:rPr>
              <w:t>электросопротивления</w:t>
            </w:r>
            <w:proofErr w:type="spellEnd"/>
            <w:r w:rsidRPr="00C42C54">
              <w:rPr>
                <w:rFonts w:ascii="Tahoma" w:eastAsia="Times New Roman" w:hAnsi="Tahoma" w:cs="Tahoma"/>
                <w:color w:val="383838"/>
                <w:sz w:val="15"/>
                <w:szCs w:val="15"/>
                <w:lang w:eastAsia="ru-RU"/>
              </w:rPr>
              <w:t xml:space="preserve"> (20-100 °С), °С</w:t>
            </w:r>
            <w:r w:rsidRPr="00C42C54">
              <w:rPr>
                <w:rFonts w:ascii="Tahoma" w:eastAsia="Times New Roman" w:hAnsi="Tahoma" w:cs="Tahoma"/>
                <w:color w:val="383838"/>
                <w:sz w:val="15"/>
                <w:szCs w:val="15"/>
                <w:vertAlign w:val="superscript"/>
                <w:lang w:eastAsia="ru-RU"/>
              </w:rPr>
              <w:t>-1</w:t>
            </w:r>
            <w:r w:rsidRPr="00C42C54">
              <w:rPr>
                <w:rFonts w:ascii="Tahoma" w:eastAsia="Times New Roman" w:hAnsi="Tahoma" w:cs="Tahoma"/>
                <w:color w:val="383838"/>
                <w:sz w:val="15"/>
                <w:szCs w:val="15"/>
                <w:lang w:eastAsia="ru-RU"/>
              </w:rPr>
              <w:t>·10</w:t>
            </w:r>
            <w:r w:rsidRPr="00C42C54">
              <w:rPr>
                <w:rFonts w:ascii="Tahoma" w:eastAsia="Times New Roman" w:hAnsi="Tahoma" w:cs="Tahoma"/>
                <w:color w:val="383838"/>
                <w:sz w:val="15"/>
                <w:szCs w:val="15"/>
                <w:vertAlign w:val="superscript"/>
                <w:lang w:eastAsia="ru-RU"/>
              </w:rPr>
              <w:t>4</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23,9</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Средний температурный коэффициент термического расширения (20-100 °С), °С</w:t>
            </w:r>
            <w:r w:rsidRPr="00C42C54">
              <w:rPr>
                <w:rFonts w:ascii="Tahoma" w:eastAsia="Times New Roman" w:hAnsi="Tahoma" w:cs="Tahoma"/>
                <w:color w:val="383838"/>
                <w:sz w:val="15"/>
                <w:szCs w:val="15"/>
                <w:vertAlign w:val="superscript"/>
                <w:lang w:eastAsia="ru-RU"/>
              </w:rPr>
              <w:t>-1</w:t>
            </w:r>
            <w:r w:rsidRPr="00C42C54">
              <w:rPr>
                <w:rFonts w:ascii="Tahoma" w:eastAsia="Times New Roman" w:hAnsi="Tahoma" w:cs="Tahoma"/>
                <w:color w:val="383838"/>
                <w:sz w:val="15"/>
                <w:szCs w:val="15"/>
                <w:lang w:eastAsia="ru-RU"/>
              </w:rPr>
              <w:t>·10</w:t>
            </w:r>
            <w:r w:rsidRPr="00C42C54">
              <w:rPr>
                <w:rFonts w:ascii="Tahoma" w:eastAsia="Times New Roman" w:hAnsi="Tahoma" w:cs="Tahoma"/>
                <w:color w:val="383838"/>
                <w:sz w:val="15"/>
                <w:szCs w:val="15"/>
                <w:vertAlign w:val="superscript"/>
                <w:lang w:eastAsia="ru-RU"/>
              </w:rPr>
              <w:t>6</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12,0</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Магнитные свойства</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Слабо ферромагнитен</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Температура Кюри, °</w:t>
            </w:r>
            <w:proofErr w:type="gramStart"/>
            <w:r w:rsidRPr="00C42C54">
              <w:rPr>
                <w:rFonts w:ascii="Tahoma" w:eastAsia="Times New Roman" w:hAnsi="Tahoma" w:cs="Tahoma"/>
                <w:color w:val="383838"/>
                <w:sz w:val="15"/>
                <w:szCs w:val="15"/>
                <w:lang w:eastAsia="ru-RU"/>
              </w:rPr>
              <w:t>С</w:t>
            </w:r>
            <w:proofErr w:type="gramEnd"/>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170</w:t>
            </w:r>
          </w:p>
        </w:tc>
      </w:tr>
    </w:tbl>
    <w:p w:rsidR="00C42C54" w:rsidRPr="00C42C54" w:rsidRDefault="00C42C54" w:rsidP="00C42C54">
      <w:pPr>
        <w:shd w:val="clear" w:color="auto" w:fill="F5F5F5"/>
        <w:spacing w:after="150"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sz w:val="21"/>
          <w:szCs w:val="21"/>
          <w:u w:val="single"/>
          <w:lang w:eastAsia="ru-RU"/>
        </w:rPr>
        <w:t>Механические свойства</w:t>
      </w:r>
    </w:p>
    <w:tbl>
      <w:tblPr>
        <w:tblW w:w="14490" w:type="dxa"/>
        <w:tblBorders>
          <w:top w:val="single" w:sz="6" w:space="0" w:color="ACB7BF"/>
          <w:left w:val="single" w:sz="6" w:space="0" w:color="ACB7BF"/>
          <w:bottom w:val="single" w:sz="6" w:space="0" w:color="ACB7BF"/>
          <w:right w:val="single" w:sz="6" w:space="0" w:color="ACB7BF"/>
        </w:tblBorders>
        <w:shd w:val="clear" w:color="auto" w:fill="FFFFF2"/>
        <w:tblCellMar>
          <w:top w:w="15" w:type="dxa"/>
          <w:left w:w="15" w:type="dxa"/>
          <w:bottom w:w="15" w:type="dxa"/>
          <w:right w:w="15" w:type="dxa"/>
        </w:tblCellMar>
        <w:tblLook w:val="04A0"/>
      </w:tblPr>
      <w:tblGrid>
        <w:gridCol w:w="10652"/>
        <w:gridCol w:w="3838"/>
      </w:tblGrid>
      <w:tr w:rsidR="00C42C54" w:rsidRPr="00C42C54" w:rsidTr="00C42C54">
        <w:tc>
          <w:tcPr>
            <w:tcW w:w="0" w:type="auto"/>
            <w:gridSpan w:val="2"/>
            <w:tcBorders>
              <w:top w:val="nil"/>
              <w:left w:val="nil"/>
              <w:bottom w:val="nil"/>
              <w:right w:val="nil"/>
            </w:tcBorders>
            <w:shd w:val="clear" w:color="auto" w:fill="FFF2BF"/>
            <w:vAlign w:val="center"/>
            <w:hideMark/>
          </w:tcPr>
          <w:p w:rsidR="00C42C54" w:rsidRPr="00C42C54" w:rsidRDefault="00C42C54" w:rsidP="00C42C54">
            <w:pPr>
              <w:spacing w:before="75" w:after="75" w:line="240" w:lineRule="auto"/>
              <w:jc w:val="center"/>
              <w:rPr>
                <w:rFonts w:ascii="Times New Roman" w:eastAsia="Times New Roman" w:hAnsi="Times New Roman" w:cs="Times New Roman"/>
                <w:b/>
                <w:bCs/>
                <w:sz w:val="17"/>
                <w:szCs w:val="17"/>
                <w:lang w:eastAsia="ru-RU"/>
              </w:rPr>
            </w:pPr>
            <w:r w:rsidRPr="00C42C54">
              <w:rPr>
                <w:rFonts w:ascii="Times New Roman" w:eastAsia="Times New Roman" w:hAnsi="Times New Roman" w:cs="Times New Roman"/>
                <w:b/>
                <w:bCs/>
                <w:sz w:val="17"/>
                <w:szCs w:val="17"/>
                <w:lang w:eastAsia="ru-RU"/>
              </w:rPr>
              <w:t>Таблица 11 Механические свойства сплава алюмель</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2BF"/>
            <w:vAlign w:val="center"/>
            <w:hideMark/>
          </w:tcPr>
          <w:p w:rsidR="00C42C54" w:rsidRPr="00C42C54" w:rsidRDefault="00C42C54" w:rsidP="00C42C54">
            <w:pPr>
              <w:spacing w:after="0" w:line="240" w:lineRule="auto"/>
              <w:jc w:val="center"/>
              <w:rPr>
                <w:rFonts w:ascii="Tahoma" w:eastAsia="Times New Roman" w:hAnsi="Tahoma" w:cs="Tahoma"/>
                <w:b/>
                <w:bCs/>
                <w:color w:val="000000"/>
                <w:sz w:val="15"/>
                <w:szCs w:val="15"/>
                <w:lang w:eastAsia="ru-RU"/>
              </w:rPr>
            </w:pPr>
            <w:r w:rsidRPr="00C42C54">
              <w:rPr>
                <w:rFonts w:ascii="Tahoma" w:eastAsia="Times New Roman" w:hAnsi="Tahoma" w:cs="Tahoma"/>
                <w:b/>
                <w:bCs/>
                <w:color w:val="000000"/>
                <w:sz w:val="15"/>
                <w:szCs w:val="15"/>
                <w:lang w:eastAsia="ru-RU"/>
              </w:rPr>
              <w:t>Свойство</w:t>
            </w:r>
          </w:p>
        </w:tc>
        <w:tc>
          <w:tcPr>
            <w:tcW w:w="0" w:type="auto"/>
            <w:tcBorders>
              <w:top w:val="single" w:sz="6" w:space="0" w:color="ACB7BF"/>
              <w:left w:val="single" w:sz="6" w:space="0" w:color="ACB7BF"/>
              <w:bottom w:val="single" w:sz="6" w:space="0" w:color="ACB7BF"/>
              <w:right w:val="single" w:sz="6" w:space="0" w:color="ACB7BF"/>
            </w:tcBorders>
            <w:shd w:val="clear" w:color="auto" w:fill="FFF2BF"/>
            <w:vAlign w:val="center"/>
            <w:hideMark/>
          </w:tcPr>
          <w:p w:rsidR="00C42C54" w:rsidRPr="00C42C54" w:rsidRDefault="00C42C54" w:rsidP="00C42C54">
            <w:pPr>
              <w:spacing w:after="0" w:line="240" w:lineRule="auto"/>
              <w:jc w:val="center"/>
              <w:rPr>
                <w:rFonts w:ascii="Tahoma" w:eastAsia="Times New Roman" w:hAnsi="Tahoma" w:cs="Tahoma"/>
                <w:b/>
                <w:bCs/>
                <w:color w:val="000000"/>
                <w:sz w:val="15"/>
                <w:szCs w:val="15"/>
                <w:lang w:eastAsia="ru-RU"/>
              </w:rPr>
            </w:pPr>
            <w:r w:rsidRPr="00C42C54">
              <w:rPr>
                <w:rFonts w:ascii="Tahoma" w:eastAsia="Times New Roman" w:hAnsi="Tahoma" w:cs="Tahoma"/>
                <w:b/>
                <w:bCs/>
                <w:color w:val="000000"/>
                <w:sz w:val="15"/>
                <w:szCs w:val="15"/>
                <w:lang w:eastAsia="ru-RU"/>
              </w:rPr>
              <w:t>Значение</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Предел прочности, МПа</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550-660</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Предел текучести, МПа</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190-230</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Относительное удлинение, %</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28-38</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Поперечное сужение, %</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68-78</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lastRenderedPageBreak/>
              <w:t>Твердость по Бринеллю</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120-130</w:t>
            </w:r>
          </w:p>
        </w:tc>
      </w:tr>
    </w:tbl>
    <w:p w:rsidR="00C42C54" w:rsidRPr="00C42C54" w:rsidRDefault="00C42C54" w:rsidP="00C42C54">
      <w:pPr>
        <w:shd w:val="clear" w:color="auto" w:fill="F5F5F5"/>
        <w:spacing w:after="150"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b/>
          <w:bCs/>
          <w:sz w:val="20"/>
          <w:lang w:eastAsia="ru-RU"/>
        </w:rPr>
        <w:t>Хромель</w:t>
      </w:r>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t xml:space="preserve">Никелевый сплав, предназначенный для производства </w:t>
      </w:r>
      <w:proofErr w:type="spellStart"/>
      <w:r w:rsidRPr="00C42C54">
        <w:rPr>
          <w:rFonts w:ascii="Tahoma" w:eastAsia="Times New Roman" w:hAnsi="Tahoma" w:cs="Tahoma"/>
          <w:sz w:val="21"/>
          <w:szCs w:val="21"/>
          <w:lang w:eastAsia="ru-RU"/>
        </w:rPr>
        <w:t>термоэлектродов</w:t>
      </w:r>
      <w:proofErr w:type="spellEnd"/>
      <w:r w:rsidRPr="00C42C54">
        <w:rPr>
          <w:rFonts w:ascii="Tahoma" w:eastAsia="Times New Roman" w:hAnsi="Tahoma" w:cs="Tahoma"/>
          <w:sz w:val="21"/>
          <w:szCs w:val="21"/>
          <w:lang w:eastAsia="ru-RU"/>
        </w:rPr>
        <w:t xml:space="preserve"> термопар и компенсационных проводов. Используется в термопарах ХА (хромель-алюмель), ХК (</w:t>
      </w:r>
      <w:proofErr w:type="spellStart"/>
      <w:r w:rsidRPr="00C42C54">
        <w:rPr>
          <w:rFonts w:ascii="Tahoma" w:eastAsia="Times New Roman" w:hAnsi="Tahoma" w:cs="Tahoma"/>
          <w:sz w:val="21"/>
          <w:szCs w:val="21"/>
          <w:lang w:eastAsia="ru-RU"/>
        </w:rPr>
        <w:t>хромель-копель</w:t>
      </w:r>
      <w:proofErr w:type="spellEnd"/>
      <w:r w:rsidRPr="00C42C54">
        <w:rPr>
          <w:rFonts w:ascii="Tahoma" w:eastAsia="Times New Roman" w:hAnsi="Tahoma" w:cs="Tahoma"/>
          <w:sz w:val="21"/>
          <w:szCs w:val="21"/>
          <w:lang w:eastAsia="ru-RU"/>
        </w:rPr>
        <w:t>) в качестве материала положительного электрода (</w:t>
      </w:r>
      <w:proofErr w:type="gramStart"/>
      <w:r w:rsidRPr="00C42C54">
        <w:rPr>
          <w:rFonts w:ascii="Tahoma" w:eastAsia="Times New Roman" w:hAnsi="Tahoma" w:cs="Tahoma"/>
          <w:sz w:val="21"/>
          <w:szCs w:val="21"/>
          <w:lang w:eastAsia="ru-RU"/>
        </w:rPr>
        <w:t>см</w:t>
      </w:r>
      <w:proofErr w:type="gramEnd"/>
      <w:r w:rsidRPr="00C42C54">
        <w:rPr>
          <w:rFonts w:ascii="Tahoma" w:eastAsia="Times New Roman" w:hAnsi="Tahoma" w:cs="Tahoma"/>
          <w:sz w:val="21"/>
          <w:szCs w:val="21"/>
          <w:lang w:eastAsia="ru-RU"/>
        </w:rPr>
        <w:t>. Глава 2§2). Марка данного сплава имеет следующее обозначение: НХ 9,5.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sz w:val="21"/>
          <w:szCs w:val="21"/>
          <w:u w:val="single"/>
          <w:lang w:eastAsia="ru-RU"/>
        </w:rPr>
        <w:t>Химический состав</w:t>
      </w:r>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t>Основным химическим элементом, входящим в состав сплава хромель, является никель (</w:t>
      </w:r>
      <w:proofErr w:type="spellStart"/>
      <w:r w:rsidRPr="00C42C54">
        <w:rPr>
          <w:rFonts w:ascii="Tahoma" w:eastAsia="Times New Roman" w:hAnsi="Tahoma" w:cs="Tahoma"/>
          <w:sz w:val="21"/>
          <w:szCs w:val="21"/>
          <w:lang w:eastAsia="ru-RU"/>
        </w:rPr>
        <w:t>Ni</w:t>
      </w:r>
      <w:proofErr w:type="spellEnd"/>
      <w:r w:rsidRPr="00C42C54">
        <w:rPr>
          <w:rFonts w:ascii="Tahoma" w:eastAsia="Times New Roman" w:hAnsi="Tahoma" w:cs="Tahoma"/>
          <w:sz w:val="21"/>
          <w:szCs w:val="21"/>
          <w:lang w:eastAsia="ru-RU"/>
        </w:rPr>
        <w:t>). Помимо никеля сплав НХ 9,5 содержит 0,6-1,2% кобальта (</w:t>
      </w:r>
      <w:proofErr w:type="spellStart"/>
      <w:r w:rsidRPr="00C42C54">
        <w:rPr>
          <w:rFonts w:ascii="Tahoma" w:eastAsia="Times New Roman" w:hAnsi="Tahoma" w:cs="Tahoma"/>
          <w:sz w:val="21"/>
          <w:szCs w:val="21"/>
          <w:lang w:eastAsia="ru-RU"/>
        </w:rPr>
        <w:t>Co</w:t>
      </w:r>
      <w:proofErr w:type="spellEnd"/>
      <w:r w:rsidRPr="00C42C54">
        <w:rPr>
          <w:rFonts w:ascii="Tahoma" w:eastAsia="Times New Roman" w:hAnsi="Tahoma" w:cs="Tahoma"/>
          <w:sz w:val="21"/>
          <w:szCs w:val="21"/>
          <w:lang w:eastAsia="ru-RU"/>
        </w:rPr>
        <w:t>) и 9,0-10,0% хрома (</w:t>
      </w:r>
      <w:proofErr w:type="spellStart"/>
      <w:r w:rsidRPr="00C42C54">
        <w:rPr>
          <w:rFonts w:ascii="Tahoma" w:eastAsia="Times New Roman" w:hAnsi="Tahoma" w:cs="Tahoma"/>
          <w:sz w:val="21"/>
          <w:szCs w:val="21"/>
          <w:lang w:eastAsia="ru-RU"/>
        </w:rPr>
        <w:t>Cr</w:t>
      </w:r>
      <w:proofErr w:type="spellEnd"/>
      <w:r w:rsidRPr="00C42C54">
        <w:rPr>
          <w:rFonts w:ascii="Tahoma" w:eastAsia="Times New Roman" w:hAnsi="Tahoma" w:cs="Tahoma"/>
          <w:sz w:val="21"/>
          <w:szCs w:val="21"/>
          <w:lang w:eastAsia="ru-RU"/>
        </w:rPr>
        <w:t>). Сумма примесей, в состав которых входят мышьяк (</w:t>
      </w:r>
      <w:proofErr w:type="spellStart"/>
      <w:r w:rsidRPr="00C42C54">
        <w:rPr>
          <w:rFonts w:ascii="Tahoma" w:eastAsia="Times New Roman" w:hAnsi="Tahoma" w:cs="Tahoma"/>
          <w:sz w:val="21"/>
          <w:szCs w:val="21"/>
          <w:lang w:eastAsia="ru-RU"/>
        </w:rPr>
        <w:t>As</w:t>
      </w:r>
      <w:proofErr w:type="spellEnd"/>
      <w:r w:rsidRPr="00C42C54">
        <w:rPr>
          <w:rFonts w:ascii="Tahoma" w:eastAsia="Times New Roman" w:hAnsi="Tahoma" w:cs="Tahoma"/>
          <w:sz w:val="21"/>
          <w:szCs w:val="21"/>
          <w:lang w:eastAsia="ru-RU"/>
        </w:rPr>
        <w:t>), углерод (C), железо (</w:t>
      </w:r>
      <w:proofErr w:type="spellStart"/>
      <w:r w:rsidRPr="00C42C54">
        <w:rPr>
          <w:rFonts w:ascii="Tahoma" w:eastAsia="Times New Roman" w:hAnsi="Tahoma" w:cs="Tahoma"/>
          <w:sz w:val="21"/>
          <w:szCs w:val="21"/>
          <w:lang w:eastAsia="ru-RU"/>
        </w:rPr>
        <w:t>Fe</w:t>
      </w:r>
      <w:proofErr w:type="spellEnd"/>
      <w:r w:rsidRPr="00C42C54">
        <w:rPr>
          <w:rFonts w:ascii="Tahoma" w:eastAsia="Times New Roman" w:hAnsi="Tahoma" w:cs="Tahoma"/>
          <w:sz w:val="21"/>
          <w:szCs w:val="21"/>
          <w:lang w:eastAsia="ru-RU"/>
        </w:rPr>
        <w:t>), фосфор (P), свинец (</w:t>
      </w:r>
      <w:proofErr w:type="spellStart"/>
      <w:r w:rsidRPr="00C42C54">
        <w:rPr>
          <w:rFonts w:ascii="Tahoma" w:eastAsia="Times New Roman" w:hAnsi="Tahoma" w:cs="Tahoma"/>
          <w:sz w:val="21"/>
          <w:szCs w:val="21"/>
          <w:lang w:eastAsia="ru-RU"/>
        </w:rPr>
        <w:t>Pb</w:t>
      </w:r>
      <w:proofErr w:type="spellEnd"/>
      <w:r w:rsidRPr="00C42C54">
        <w:rPr>
          <w:rFonts w:ascii="Tahoma" w:eastAsia="Times New Roman" w:hAnsi="Tahoma" w:cs="Tahoma"/>
          <w:sz w:val="21"/>
          <w:szCs w:val="21"/>
          <w:lang w:eastAsia="ru-RU"/>
        </w:rPr>
        <w:t>), сера (S) и некоторые другие вещества, составляет 1,4%.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sz w:val="21"/>
          <w:szCs w:val="21"/>
          <w:u w:val="single"/>
          <w:lang w:eastAsia="ru-RU"/>
        </w:rPr>
        <w:t>Физические свойства</w:t>
      </w:r>
    </w:p>
    <w:tbl>
      <w:tblPr>
        <w:tblW w:w="14490" w:type="dxa"/>
        <w:tblBorders>
          <w:top w:val="single" w:sz="6" w:space="0" w:color="ACB7BF"/>
          <w:left w:val="single" w:sz="6" w:space="0" w:color="ACB7BF"/>
          <w:bottom w:val="single" w:sz="6" w:space="0" w:color="ACB7BF"/>
          <w:right w:val="single" w:sz="6" w:space="0" w:color="ACB7BF"/>
        </w:tblBorders>
        <w:shd w:val="clear" w:color="auto" w:fill="FFFFF2"/>
        <w:tblCellMar>
          <w:top w:w="15" w:type="dxa"/>
          <w:left w:w="15" w:type="dxa"/>
          <w:bottom w:w="15" w:type="dxa"/>
          <w:right w:w="15" w:type="dxa"/>
        </w:tblCellMar>
        <w:tblLook w:val="04A0"/>
      </w:tblPr>
      <w:tblGrid>
        <w:gridCol w:w="12330"/>
        <w:gridCol w:w="2160"/>
      </w:tblGrid>
      <w:tr w:rsidR="00C42C54" w:rsidRPr="00C42C54" w:rsidTr="00C42C54">
        <w:tc>
          <w:tcPr>
            <w:tcW w:w="0" w:type="auto"/>
            <w:gridSpan w:val="2"/>
            <w:tcBorders>
              <w:top w:val="nil"/>
              <w:left w:val="nil"/>
              <w:bottom w:val="nil"/>
              <w:right w:val="nil"/>
            </w:tcBorders>
            <w:shd w:val="clear" w:color="auto" w:fill="FFF2BF"/>
            <w:vAlign w:val="center"/>
            <w:hideMark/>
          </w:tcPr>
          <w:p w:rsidR="00C42C54" w:rsidRPr="00C42C54" w:rsidRDefault="00C42C54" w:rsidP="00C42C54">
            <w:pPr>
              <w:spacing w:before="75" w:after="75" w:line="240" w:lineRule="auto"/>
              <w:jc w:val="center"/>
              <w:rPr>
                <w:rFonts w:ascii="Times New Roman" w:eastAsia="Times New Roman" w:hAnsi="Times New Roman" w:cs="Times New Roman"/>
                <w:b/>
                <w:bCs/>
                <w:sz w:val="17"/>
                <w:szCs w:val="17"/>
                <w:lang w:eastAsia="ru-RU"/>
              </w:rPr>
            </w:pPr>
            <w:r w:rsidRPr="00C42C54">
              <w:rPr>
                <w:rFonts w:ascii="Times New Roman" w:eastAsia="Times New Roman" w:hAnsi="Times New Roman" w:cs="Times New Roman"/>
                <w:b/>
                <w:bCs/>
                <w:sz w:val="17"/>
                <w:szCs w:val="17"/>
                <w:lang w:eastAsia="ru-RU"/>
              </w:rPr>
              <w:t>Таблица 12 Физические свойства сплава хромель</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2BF"/>
            <w:vAlign w:val="center"/>
            <w:hideMark/>
          </w:tcPr>
          <w:p w:rsidR="00C42C54" w:rsidRPr="00C42C54" w:rsidRDefault="00C42C54" w:rsidP="00C42C54">
            <w:pPr>
              <w:spacing w:after="0" w:line="240" w:lineRule="auto"/>
              <w:jc w:val="center"/>
              <w:rPr>
                <w:rFonts w:ascii="Tahoma" w:eastAsia="Times New Roman" w:hAnsi="Tahoma" w:cs="Tahoma"/>
                <w:b/>
                <w:bCs/>
                <w:color w:val="000000"/>
                <w:sz w:val="15"/>
                <w:szCs w:val="15"/>
                <w:lang w:eastAsia="ru-RU"/>
              </w:rPr>
            </w:pPr>
            <w:r w:rsidRPr="00C42C54">
              <w:rPr>
                <w:rFonts w:ascii="Tahoma" w:eastAsia="Times New Roman" w:hAnsi="Tahoma" w:cs="Tahoma"/>
                <w:b/>
                <w:bCs/>
                <w:color w:val="000000"/>
                <w:sz w:val="15"/>
                <w:szCs w:val="15"/>
                <w:lang w:eastAsia="ru-RU"/>
              </w:rPr>
              <w:t>Свойство</w:t>
            </w:r>
          </w:p>
        </w:tc>
        <w:tc>
          <w:tcPr>
            <w:tcW w:w="0" w:type="auto"/>
            <w:tcBorders>
              <w:top w:val="single" w:sz="6" w:space="0" w:color="ACB7BF"/>
              <w:left w:val="single" w:sz="6" w:space="0" w:color="ACB7BF"/>
              <w:bottom w:val="single" w:sz="6" w:space="0" w:color="ACB7BF"/>
              <w:right w:val="single" w:sz="6" w:space="0" w:color="ACB7BF"/>
            </w:tcBorders>
            <w:shd w:val="clear" w:color="auto" w:fill="FFF2BF"/>
            <w:vAlign w:val="center"/>
            <w:hideMark/>
          </w:tcPr>
          <w:p w:rsidR="00C42C54" w:rsidRPr="00C42C54" w:rsidRDefault="00C42C54" w:rsidP="00C42C54">
            <w:pPr>
              <w:spacing w:after="0" w:line="240" w:lineRule="auto"/>
              <w:jc w:val="center"/>
              <w:rPr>
                <w:rFonts w:ascii="Tahoma" w:eastAsia="Times New Roman" w:hAnsi="Tahoma" w:cs="Tahoma"/>
                <w:b/>
                <w:bCs/>
                <w:color w:val="000000"/>
                <w:sz w:val="15"/>
                <w:szCs w:val="15"/>
                <w:lang w:eastAsia="ru-RU"/>
              </w:rPr>
            </w:pPr>
            <w:r w:rsidRPr="00C42C54">
              <w:rPr>
                <w:rFonts w:ascii="Tahoma" w:eastAsia="Times New Roman" w:hAnsi="Tahoma" w:cs="Tahoma"/>
                <w:b/>
                <w:bCs/>
                <w:color w:val="000000"/>
                <w:sz w:val="15"/>
                <w:szCs w:val="15"/>
                <w:lang w:eastAsia="ru-RU"/>
              </w:rPr>
              <w:t>Значение</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Температура плавления, °</w:t>
            </w:r>
            <w:proofErr w:type="gramStart"/>
            <w:r w:rsidRPr="00C42C54">
              <w:rPr>
                <w:rFonts w:ascii="Tahoma" w:eastAsia="Times New Roman" w:hAnsi="Tahoma" w:cs="Tahoma"/>
                <w:color w:val="383838"/>
                <w:sz w:val="15"/>
                <w:szCs w:val="15"/>
                <w:lang w:eastAsia="ru-RU"/>
              </w:rPr>
              <w:t>С</w:t>
            </w:r>
            <w:proofErr w:type="gramEnd"/>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1430</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 xml:space="preserve">Плотность, </w:t>
            </w:r>
            <w:proofErr w:type="gramStart"/>
            <w:r w:rsidRPr="00C42C54">
              <w:rPr>
                <w:rFonts w:ascii="Tahoma" w:eastAsia="Times New Roman" w:hAnsi="Tahoma" w:cs="Tahoma"/>
                <w:color w:val="383838"/>
                <w:sz w:val="15"/>
                <w:szCs w:val="15"/>
                <w:lang w:eastAsia="ru-RU"/>
              </w:rPr>
              <w:t>кг</w:t>
            </w:r>
            <w:proofErr w:type="gramEnd"/>
            <w:r w:rsidRPr="00C42C54">
              <w:rPr>
                <w:rFonts w:ascii="Tahoma" w:eastAsia="Times New Roman" w:hAnsi="Tahoma" w:cs="Tahoma"/>
                <w:color w:val="383838"/>
                <w:sz w:val="15"/>
                <w:szCs w:val="15"/>
                <w:lang w:eastAsia="ru-RU"/>
              </w:rPr>
              <w:t>/м</w:t>
            </w:r>
            <w:r w:rsidRPr="00C42C54">
              <w:rPr>
                <w:rFonts w:ascii="Tahoma" w:eastAsia="Times New Roman" w:hAnsi="Tahoma" w:cs="Tahoma"/>
                <w:color w:val="383838"/>
                <w:sz w:val="15"/>
                <w:szCs w:val="15"/>
                <w:vertAlign w:val="superscript"/>
                <w:lang w:eastAsia="ru-RU"/>
              </w:rPr>
              <w:t>3</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8730</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Удельное электрическое сопротивление, Ом·</w:t>
            </w:r>
            <w:proofErr w:type="gramStart"/>
            <w:r w:rsidRPr="00C42C54">
              <w:rPr>
                <w:rFonts w:ascii="Tahoma" w:eastAsia="Times New Roman" w:hAnsi="Tahoma" w:cs="Tahoma"/>
                <w:color w:val="383838"/>
                <w:sz w:val="15"/>
                <w:szCs w:val="15"/>
                <w:lang w:eastAsia="ru-RU"/>
              </w:rPr>
              <w:t>м</w:t>
            </w:r>
            <w:proofErr w:type="gramEnd"/>
            <w:r w:rsidRPr="00C42C54">
              <w:rPr>
                <w:rFonts w:ascii="Tahoma" w:eastAsia="Times New Roman" w:hAnsi="Tahoma" w:cs="Tahoma"/>
                <w:color w:val="383838"/>
                <w:sz w:val="15"/>
                <w:szCs w:val="15"/>
                <w:lang w:eastAsia="ru-RU"/>
              </w:rPr>
              <w:t>·10</w:t>
            </w:r>
            <w:r w:rsidRPr="00C42C54">
              <w:rPr>
                <w:rFonts w:ascii="Tahoma" w:eastAsia="Times New Roman" w:hAnsi="Tahoma" w:cs="Tahoma"/>
                <w:color w:val="383838"/>
                <w:sz w:val="15"/>
                <w:szCs w:val="15"/>
                <w:vertAlign w:val="superscript"/>
                <w:lang w:eastAsia="ru-RU"/>
              </w:rPr>
              <w:t>8</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68±5</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 xml:space="preserve">Средний температурный коэффициент </w:t>
            </w:r>
            <w:proofErr w:type="spellStart"/>
            <w:r w:rsidRPr="00C42C54">
              <w:rPr>
                <w:rFonts w:ascii="Tahoma" w:eastAsia="Times New Roman" w:hAnsi="Tahoma" w:cs="Tahoma"/>
                <w:color w:val="383838"/>
                <w:sz w:val="15"/>
                <w:szCs w:val="15"/>
                <w:lang w:eastAsia="ru-RU"/>
              </w:rPr>
              <w:t>электросопротивления</w:t>
            </w:r>
            <w:proofErr w:type="spellEnd"/>
            <w:r w:rsidRPr="00C42C54">
              <w:rPr>
                <w:rFonts w:ascii="Tahoma" w:eastAsia="Times New Roman" w:hAnsi="Tahoma" w:cs="Tahoma"/>
                <w:color w:val="383838"/>
                <w:sz w:val="15"/>
                <w:szCs w:val="15"/>
                <w:lang w:eastAsia="ru-RU"/>
              </w:rPr>
              <w:t xml:space="preserve"> (20-100 °С), °С</w:t>
            </w:r>
            <w:r w:rsidRPr="00C42C54">
              <w:rPr>
                <w:rFonts w:ascii="Tahoma" w:eastAsia="Times New Roman" w:hAnsi="Tahoma" w:cs="Tahoma"/>
                <w:color w:val="383838"/>
                <w:sz w:val="15"/>
                <w:szCs w:val="15"/>
                <w:vertAlign w:val="superscript"/>
                <w:lang w:eastAsia="ru-RU"/>
              </w:rPr>
              <w:t>-1</w:t>
            </w:r>
            <w:r w:rsidRPr="00C42C54">
              <w:rPr>
                <w:rFonts w:ascii="Tahoma" w:eastAsia="Times New Roman" w:hAnsi="Tahoma" w:cs="Tahoma"/>
                <w:color w:val="383838"/>
                <w:sz w:val="15"/>
                <w:szCs w:val="15"/>
                <w:lang w:eastAsia="ru-RU"/>
              </w:rPr>
              <w:t>·10</w:t>
            </w:r>
            <w:r w:rsidRPr="00C42C54">
              <w:rPr>
                <w:rFonts w:ascii="Tahoma" w:eastAsia="Times New Roman" w:hAnsi="Tahoma" w:cs="Tahoma"/>
                <w:color w:val="383838"/>
                <w:sz w:val="15"/>
                <w:szCs w:val="15"/>
                <w:vertAlign w:val="superscript"/>
                <w:lang w:eastAsia="ru-RU"/>
              </w:rPr>
              <w:t>4</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4,1</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Средний температурный коэффициент термического расширения (20-100 °С), °С</w:t>
            </w:r>
            <w:r w:rsidRPr="00C42C54">
              <w:rPr>
                <w:rFonts w:ascii="Tahoma" w:eastAsia="Times New Roman" w:hAnsi="Tahoma" w:cs="Tahoma"/>
                <w:color w:val="383838"/>
                <w:sz w:val="15"/>
                <w:szCs w:val="15"/>
                <w:vertAlign w:val="superscript"/>
                <w:lang w:eastAsia="ru-RU"/>
              </w:rPr>
              <w:t>-1</w:t>
            </w:r>
            <w:r w:rsidRPr="00C42C54">
              <w:rPr>
                <w:rFonts w:ascii="Tahoma" w:eastAsia="Times New Roman" w:hAnsi="Tahoma" w:cs="Tahoma"/>
                <w:color w:val="383838"/>
                <w:sz w:val="15"/>
                <w:szCs w:val="15"/>
                <w:lang w:eastAsia="ru-RU"/>
              </w:rPr>
              <w:t>·10</w:t>
            </w:r>
            <w:r w:rsidRPr="00C42C54">
              <w:rPr>
                <w:rFonts w:ascii="Tahoma" w:eastAsia="Times New Roman" w:hAnsi="Tahoma" w:cs="Tahoma"/>
                <w:color w:val="383838"/>
                <w:sz w:val="15"/>
                <w:szCs w:val="15"/>
                <w:vertAlign w:val="superscript"/>
                <w:lang w:eastAsia="ru-RU"/>
              </w:rPr>
              <w:t>6</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13,1</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Магнитные свойства</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Парамагнитен</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Температура Кюри, °</w:t>
            </w:r>
            <w:proofErr w:type="gramStart"/>
            <w:r w:rsidRPr="00C42C54">
              <w:rPr>
                <w:rFonts w:ascii="Tahoma" w:eastAsia="Times New Roman" w:hAnsi="Tahoma" w:cs="Tahoma"/>
                <w:color w:val="383838"/>
                <w:sz w:val="15"/>
                <w:szCs w:val="15"/>
                <w:lang w:eastAsia="ru-RU"/>
              </w:rPr>
              <w:t>С</w:t>
            </w:r>
            <w:proofErr w:type="gramEnd"/>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-120</w:t>
            </w:r>
          </w:p>
        </w:tc>
      </w:tr>
    </w:tbl>
    <w:p w:rsidR="00C42C54" w:rsidRPr="00C42C54" w:rsidRDefault="00C42C54" w:rsidP="00C42C54">
      <w:pPr>
        <w:shd w:val="clear" w:color="auto" w:fill="F5F5F5"/>
        <w:spacing w:after="150"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sz w:val="21"/>
          <w:szCs w:val="21"/>
          <w:u w:val="single"/>
          <w:lang w:eastAsia="ru-RU"/>
        </w:rPr>
        <w:t>Механические свойства</w:t>
      </w:r>
    </w:p>
    <w:tbl>
      <w:tblPr>
        <w:tblW w:w="14490" w:type="dxa"/>
        <w:tblBorders>
          <w:top w:val="single" w:sz="6" w:space="0" w:color="ACB7BF"/>
          <w:left w:val="single" w:sz="6" w:space="0" w:color="ACB7BF"/>
          <w:bottom w:val="single" w:sz="6" w:space="0" w:color="ACB7BF"/>
          <w:right w:val="single" w:sz="6" w:space="0" w:color="ACB7BF"/>
        </w:tblBorders>
        <w:shd w:val="clear" w:color="auto" w:fill="FFFFF2"/>
        <w:tblCellMar>
          <w:top w:w="15" w:type="dxa"/>
          <w:left w:w="15" w:type="dxa"/>
          <w:bottom w:w="15" w:type="dxa"/>
          <w:right w:w="15" w:type="dxa"/>
        </w:tblCellMar>
        <w:tblLook w:val="04A0"/>
      </w:tblPr>
      <w:tblGrid>
        <w:gridCol w:w="10651"/>
        <w:gridCol w:w="3839"/>
      </w:tblGrid>
      <w:tr w:rsidR="00C42C54" w:rsidRPr="00C42C54" w:rsidTr="00C42C54">
        <w:tc>
          <w:tcPr>
            <w:tcW w:w="0" w:type="auto"/>
            <w:gridSpan w:val="2"/>
            <w:tcBorders>
              <w:top w:val="nil"/>
              <w:left w:val="nil"/>
              <w:bottom w:val="nil"/>
              <w:right w:val="nil"/>
            </w:tcBorders>
            <w:shd w:val="clear" w:color="auto" w:fill="FFF2BF"/>
            <w:vAlign w:val="center"/>
            <w:hideMark/>
          </w:tcPr>
          <w:p w:rsidR="00C42C54" w:rsidRPr="00C42C54" w:rsidRDefault="00C42C54" w:rsidP="00C42C54">
            <w:pPr>
              <w:spacing w:before="75" w:after="75" w:line="240" w:lineRule="auto"/>
              <w:jc w:val="center"/>
              <w:rPr>
                <w:rFonts w:ascii="Times New Roman" w:eastAsia="Times New Roman" w:hAnsi="Times New Roman" w:cs="Times New Roman"/>
                <w:b/>
                <w:bCs/>
                <w:sz w:val="17"/>
                <w:szCs w:val="17"/>
                <w:lang w:eastAsia="ru-RU"/>
              </w:rPr>
            </w:pPr>
            <w:r w:rsidRPr="00C42C54">
              <w:rPr>
                <w:rFonts w:ascii="Times New Roman" w:eastAsia="Times New Roman" w:hAnsi="Times New Roman" w:cs="Times New Roman"/>
                <w:b/>
                <w:bCs/>
                <w:sz w:val="17"/>
                <w:szCs w:val="17"/>
                <w:lang w:eastAsia="ru-RU"/>
              </w:rPr>
              <w:t>Таблица 14 Механические свойства сплава хромель</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2BF"/>
            <w:vAlign w:val="center"/>
            <w:hideMark/>
          </w:tcPr>
          <w:p w:rsidR="00C42C54" w:rsidRPr="00C42C54" w:rsidRDefault="00C42C54" w:rsidP="00C42C54">
            <w:pPr>
              <w:spacing w:after="0" w:line="240" w:lineRule="auto"/>
              <w:jc w:val="center"/>
              <w:rPr>
                <w:rFonts w:ascii="Tahoma" w:eastAsia="Times New Roman" w:hAnsi="Tahoma" w:cs="Tahoma"/>
                <w:b/>
                <w:bCs/>
                <w:color w:val="000000"/>
                <w:sz w:val="15"/>
                <w:szCs w:val="15"/>
                <w:lang w:eastAsia="ru-RU"/>
              </w:rPr>
            </w:pPr>
            <w:r w:rsidRPr="00C42C54">
              <w:rPr>
                <w:rFonts w:ascii="Tahoma" w:eastAsia="Times New Roman" w:hAnsi="Tahoma" w:cs="Tahoma"/>
                <w:b/>
                <w:bCs/>
                <w:color w:val="000000"/>
                <w:sz w:val="15"/>
                <w:szCs w:val="15"/>
                <w:lang w:eastAsia="ru-RU"/>
              </w:rPr>
              <w:t>Свойство</w:t>
            </w:r>
          </w:p>
        </w:tc>
        <w:tc>
          <w:tcPr>
            <w:tcW w:w="0" w:type="auto"/>
            <w:tcBorders>
              <w:top w:val="single" w:sz="6" w:space="0" w:color="ACB7BF"/>
              <w:left w:val="single" w:sz="6" w:space="0" w:color="ACB7BF"/>
              <w:bottom w:val="single" w:sz="6" w:space="0" w:color="ACB7BF"/>
              <w:right w:val="single" w:sz="6" w:space="0" w:color="ACB7BF"/>
            </w:tcBorders>
            <w:shd w:val="clear" w:color="auto" w:fill="FFF2BF"/>
            <w:vAlign w:val="center"/>
            <w:hideMark/>
          </w:tcPr>
          <w:p w:rsidR="00C42C54" w:rsidRPr="00C42C54" w:rsidRDefault="00C42C54" w:rsidP="00C42C54">
            <w:pPr>
              <w:spacing w:after="0" w:line="240" w:lineRule="auto"/>
              <w:jc w:val="center"/>
              <w:rPr>
                <w:rFonts w:ascii="Tahoma" w:eastAsia="Times New Roman" w:hAnsi="Tahoma" w:cs="Tahoma"/>
                <w:b/>
                <w:bCs/>
                <w:color w:val="000000"/>
                <w:sz w:val="15"/>
                <w:szCs w:val="15"/>
                <w:lang w:eastAsia="ru-RU"/>
              </w:rPr>
            </w:pPr>
            <w:r w:rsidRPr="00C42C54">
              <w:rPr>
                <w:rFonts w:ascii="Tahoma" w:eastAsia="Times New Roman" w:hAnsi="Tahoma" w:cs="Tahoma"/>
                <w:b/>
                <w:bCs/>
                <w:color w:val="000000"/>
                <w:sz w:val="15"/>
                <w:szCs w:val="15"/>
                <w:lang w:eastAsia="ru-RU"/>
              </w:rPr>
              <w:t>Значение</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Предел прочности, МПа</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620-720</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Предел текучести, МПа</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210-240</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Относительное удлинение, %</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24-34</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Поперечное сужение, %</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67-77</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Твердость по Бринеллю</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140-150</w:t>
            </w:r>
          </w:p>
        </w:tc>
      </w:tr>
    </w:tbl>
    <w:p w:rsidR="00C42C54" w:rsidRPr="00C42C54" w:rsidRDefault="00C42C54" w:rsidP="00C42C54">
      <w:pPr>
        <w:shd w:val="clear" w:color="auto" w:fill="F5F5F5"/>
        <w:spacing w:after="150"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proofErr w:type="spellStart"/>
      <w:r w:rsidRPr="00C42C54">
        <w:rPr>
          <w:rFonts w:ascii="Tahoma" w:eastAsia="Times New Roman" w:hAnsi="Tahoma" w:cs="Tahoma"/>
          <w:b/>
          <w:bCs/>
          <w:sz w:val="20"/>
          <w:lang w:eastAsia="ru-RU"/>
        </w:rPr>
        <w:t>Копель</w:t>
      </w:r>
      <w:proofErr w:type="spellEnd"/>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t xml:space="preserve">Медно-никелевый сплав, предназначенный для производства </w:t>
      </w:r>
      <w:proofErr w:type="spellStart"/>
      <w:r w:rsidRPr="00C42C54">
        <w:rPr>
          <w:rFonts w:ascii="Tahoma" w:eastAsia="Times New Roman" w:hAnsi="Tahoma" w:cs="Tahoma"/>
          <w:sz w:val="21"/>
          <w:szCs w:val="21"/>
          <w:lang w:eastAsia="ru-RU"/>
        </w:rPr>
        <w:t>термоэлектродов</w:t>
      </w:r>
      <w:proofErr w:type="spellEnd"/>
      <w:r w:rsidRPr="00C42C54">
        <w:rPr>
          <w:rFonts w:ascii="Tahoma" w:eastAsia="Times New Roman" w:hAnsi="Tahoma" w:cs="Tahoma"/>
          <w:sz w:val="21"/>
          <w:szCs w:val="21"/>
          <w:lang w:eastAsia="ru-RU"/>
        </w:rPr>
        <w:t xml:space="preserve"> термопар и компенсационных проводов. Используется в термопарах ХК (</w:t>
      </w:r>
      <w:proofErr w:type="spellStart"/>
      <w:r w:rsidRPr="00C42C54">
        <w:rPr>
          <w:rFonts w:ascii="Tahoma" w:eastAsia="Times New Roman" w:hAnsi="Tahoma" w:cs="Tahoma"/>
          <w:sz w:val="21"/>
          <w:szCs w:val="21"/>
          <w:lang w:eastAsia="ru-RU"/>
        </w:rPr>
        <w:t>хромель-копель</w:t>
      </w:r>
      <w:proofErr w:type="spellEnd"/>
      <w:r w:rsidRPr="00C42C54">
        <w:rPr>
          <w:rFonts w:ascii="Tahoma" w:eastAsia="Times New Roman" w:hAnsi="Tahoma" w:cs="Tahoma"/>
          <w:sz w:val="21"/>
          <w:szCs w:val="21"/>
          <w:lang w:eastAsia="ru-RU"/>
        </w:rPr>
        <w:t>) в качестве материала отрицательного электрода (</w:t>
      </w:r>
      <w:proofErr w:type="gramStart"/>
      <w:r w:rsidRPr="00C42C54">
        <w:rPr>
          <w:rFonts w:ascii="Tahoma" w:eastAsia="Times New Roman" w:hAnsi="Tahoma" w:cs="Tahoma"/>
          <w:sz w:val="21"/>
          <w:szCs w:val="21"/>
          <w:lang w:eastAsia="ru-RU"/>
        </w:rPr>
        <w:t>см</w:t>
      </w:r>
      <w:proofErr w:type="gramEnd"/>
      <w:r w:rsidRPr="00C42C54">
        <w:rPr>
          <w:rFonts w:ascii="Tahoma" w:eastAsia="Times New Roman" w:hAnsi="Tahoma" w:cs="Tahoma"/>
          <w:sz w:val="21"/>
          <w:szCs w:val="21"/>
          <w:lang w:eastAsia="ru-RU"/>
        </w:rPr>
        <w:t xml:space="preserve">. Глава 2§2). Марка данного сплава имеет следующее обозначение: </w:t>
      </w:r>
      <w:proofErr w:type="spellStart"/>
      <w:r w:rsidRPr="00C42C54">
        <w:rPr>
          <w:rFonts w:ascii="Tahoma" w:eastAsia="Times New Roman" w:hAnsi="Tahoma" w:cs="Tahoma"/>
          <w:sz w:val="21"/>
          <w:szCs w:val="21"/>
          <w:lang w:eastAsia="ru-RU"/>
        </w:rPr>
        <w:t>МНМц</w:t>
      </w:r>
      <w:proofErr w:type="spellEnd"/>
      <w:r w:rsidRPr="00C42C54">
        <w:rPr>
          <w:rFonts w:ascii="Tahoma" w:eastAsia="Times New Roman" w:hAnsi="Tahoma" w:cs="Tahoma"/>
          <w:sz w:val="21"/>
          <w:szCs w:val="21"/>
          <w:lang w:eastAsia="ru-RU"/>
        </w:rPr>
        <w:t xml:space="preserve"> 43-0,5.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sz w:val="21"/>
          <w:szCs w:val="21"/>
          <w:u w:val="single"/>
          <w:lang w:eastAsia="ru-RU"/>
        </w:rPr>
        <w:t>Химический состав</w:t>
      </w:r>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t xml:space="preserve">Основными химическими элементами, входящими в состав сплава </w:t>
      </w:r>
      <w:proofErr w:type="spellStart"/>
      <w:r w:rsidRPr="00C42C54">
        <w:rPr>
          <w:rFonts w:ascii="Tahoma" w:eastAsia="Times New Roman" w:hAnsi="Tahoma" w:cs="Tahoma"/>
          <w:sz w:val="21"/>
          <w:szCs w:val="21"/>
          <w:lang w:eastAsia="ru-RU"/>
        </w:rPr>
        <w:t>копель</w:t>
      </w:r>
      <w:proofErr w:type="spellEnd"/>
      <w:r w:rsidRPr="00C42C54">
        <w:rPr>
          <w:rFonts w:ascii="Tahoma" w:eastAsia="Times New Roman" w:hAnsi="Tahoma" w:cs="Tahoma"/>
          <w:sz w:val="21"/>
          <w:szCs w:val="21"/>
          <w:lang w:eastAsia="ru-RU"/>
        </w:rPr>
        <w:t>, являются никель (</w:t>
      </w:r>
      <w:proofErr w:type="spellStart"/>
      <w:r w:rsidRPr="00C42C54">
        <w:rPr>
          <w:rFonts w:ascii="Tahoma" w:eastAsia="Times New Roman" w:hAnsi="Tahoma" w:cs="Tahoma"/>
          <w:sz w:val="21"/>
          <w:szCs w:val="21"/>
          <w:lang w:eastAsia="ru-RU"/>
        </w:rPr>
        <w:t>Ni</w:t>
      </w:r>
      <w:proofErr w:type="spellEnd"/>
      <w:r w:rsidRPr="00C42C54">
        <w:rPr>
          <w:rFonts w:ascii="Tahoma" w:eastAsia="Times New Roman" w:hAnsi="Tahoma" w:cs="Tahoma"/>
          <w:sz w:val="21"/>
          <w:szCs w:val="21"/>
          <w:lang w:eastAsia="ru-RU"/>
        </w:rPr>
        <w:t>), кобальт (</w:t>
      </w:r>
      <w:proofErr w:type="spellStart"/>
      <w:r w:rsidRPr="00C42C54">
        <w:rPr>
          <w:rFonts w:ascii="Tahoma" w:eastAsia="Times New Roman" w:hAnsi="Tahoma" w:cs="Tahoma"/>
          <w:sz w:val="21"/>
          <w:szCs w:val="21"/>
          <w:lang w:eastAsia="ru-RU"/>
        </w:rPr>
        <w:t>Co</w:t>
      </w:r>
      <w:proofErr w:type="spellEnd"/>
      <w:r w:rsidRPr="00C42C54">
        <w:rPr>
          <w:rFonts w:ascii="Tahoma" w:eastAsia="Times New Roman" w:hAnsi="Tahoma" w:cs="Tahoma"/>
          <w:sz w:val="21"/>
          <w:szCs w:val="21"/>
          <w:lang w:eastAsia="ru-RU"/>
        </w:rPr>
        <w:t>) и медь (</w:t>
      </w:r>
      <w:proofErr w:type="spellStart"/>
      <w:r w:rsidRPr="00C42C54">
        <w:rPr>
          <w:rFonts w:ascii="Tahoma" w:eastAsia="Times New Roman" w:hAnsi="Tahoma" w:cs="Tahoma"/>
          <w:sz w:val="21"/>
          <w:szCs w:val="21"/>
          <w:lang w:eastAsia="ru-RU"/>
        </w:rPr>
        <w:t>Cu</w:t>
      </w:r>
      <w:proofErr w:type="spellEnd"/>
      <w:r w:rsidRPr="00C42C54">
        <w:rPr>
          <w:rFonts w:ascii="Tahoma" w:eastAsia="Times New Roman" w:hAnsi="Tahoma" w:cs="Tahoma"/>
          <w:sz w:val="21"/>
          <w:szCs w:val="21"/>
          <w:lang w:eastAsia="ru-RU"/>
        </w:rPr>
        <w:t>). Содержание никель + кобальт (</w:t>
      </w:r>
      <w:proofErr w:type="spellStart"/>
      <w:r w:rsidRPr="00C42C54">
        <w:rPr>
          <w:rFonts w:ascii="Tahoma" w:eastAsia="Times New Roman" w:hAnsi="Tahoma" w:cs="Tahoma"/>
          <w:sz w:val="21"/>
          <w:szCs w:val="21"/>
          <w:lang w:eastAsia="ru-RU"/>
        </w:rPr>
        <w:t>Ni</w:t>
      </w:r>
      <w:proofErr w:type="spellEnd"/>
      <w:r w:rsidRPr="00C42C54">
        <w:rPr>
          <w:rFonts w:ascii="Tahoma" w:eastAsia="Times New Roman" w:hAnsi="Tahoma" w:cs="Tahoma"/>
          <w:sz w:val="21"/>
          <w:szCs w:val="21"/>
          <w:lang w:eastAsia="ru-RU"/>
        </w:rPr>
        <w:t xml:space="preserve"> + </w:t>
      </w:r>
      <w:proofErr w:type="spellStart"/>
      <w:r w:rsidRPr="00C42C54">
        <w:rPr>
          <w:rFonts w:ascii="Tahoma" w:eastAsia="Times New Roman" w:hAnsi="Tahoma" w:cs="Tahoma"/>
          <w:sz w:val="21"/>
          <w:szCs w:val="21"/>
          <w:lang w:eastAsia="ru-RU"/>
        </w:rPr>
        <w:t>Co</w:t>
      </w:r>
      <w:proofErr w:type="spellEnd"/>
      <w:r w:rsidRPr="00C42C54">
        <w:rPr>
          <w:rFonts w:ascii="Tahoma" w:eastAsia="Times New Roman" w:hAnsi="Tahoma" w:cs="Tahoma"/>
          <w:sz w:val="21"/>
          <w:szCs w:val="21"/>
          <w:lang w:eastAsia="ru-RU"/>
        </w:rPr>
        <w:t>) составляет 42,5-44,0%, остальное – медь (</w:t>
      </w:r>
      <w:proofErr w:type="spellStart"/>
      <w:r w:rsidRPr="00C42C54">
        <w:rPr>
          <w:rFonts w:ascii="Tahoma" w:eastAsia="Times New Roman" w:hAnsi="Tahoma" w:cs="Tahoma"/>
          <w:sz w:val="21"/>
          <w:szCs w:val="21"/>
          <w:lang w:eastAsia="ru-RU"/>
        </w:rPr>
        <w:t>Cu</w:t>
      </w:r>
      <w:proofErr w:type="spellEnd"/>
      <w:r w:rsidRPr="00C42C54">
        <w:rPr>
          <w:rFonts w:ascii="Tahoma" w:eastAsia="Times New Roman" w:hAnsi="Tahoma" w:cs="Tahoma"/>
          <w:sz w:val="21"/>
          <w:szCs w:val="21"/>
          <w:lang w:eastAsia="ru-RU"/>
        </w:rPr>
        <w:t xml:space="preserve">). Помимо никеля сплав </w:t>
      </w:r>
      <w:proofErr w:type="spellStart"/>
      <w:r w:rsidRPr="00C42C54">
        <w:rPr>
          <w:rFonts w:ascii="Tahoma" w:eastAsia="Times New Roman" w:hAnsi="Tahoma" w:cs="Tahoma"/>
          <w:sz w:val="21"/>
          <w:szCs w:val="21"/>
          <w:lang w:eastAsia="ru-RU"/>
        </w:rPr>
        <w:t>МНМц</w:t>
      </w:r>
      <w:proofErr w:type="spellEnd"/>
      <w:r w:rsidRPr="00C42C54">
        <w:rPr>
          <w:rFonts w:ascii="Tahoma" w:eastAsia="Times New Roman" w:hAnsi="Tahoma" w:cs="Tahoma"/>
          <w:sz w:val="21"/>
          <w:szCs w:val="21"/>
          <w:lang w:eastAsia="ru-RU"/>
        </w:rPr>
        <w:t xml:space="preserve"> 43-0,5 содержит 0,1-1,0% марганца (</w:t>
      </w:r>
      <w:proofErr w:type="spellStart"/>
      <w:r w:rsidRPr="00C42C54">
        <w:rPr>
          <w:rFonts w:ascii="Tahoma" w:eastAsia="Times New Roman" w:hAnsi="Tahoma" w:cs="Tahoma"/>
          <w:sz w:val="21"/>
          <w:szCs w:val="21"/>
          <w:lang w:eastAsia="ru-RU"/>
        </w:rPr>
        <w:t>Mn</w:t>
      </w:r>
      <w:proofErr w:type="spellEnd"/>
      <w:r w:rsidRPr="00C42C54">
        <w:rPr>
          <w:rFonts w:ascii="Tahoma" w:eastAsia="Times New Roman" w:hAnsi="Tahoma" w:cs="Tahoma"/>
          <w:sz w:val="21"/>
          <w:szCs w:val="21"/>
          <w:lang w:eastAsia="ru-RU"/>
        </w:rPr>
        <w:t>). Сумма примесей, в состав которых входят мышьяк (</w:t>
      </w:r>
      <w:proofErr w:type="spellStart"/>
      <w:r w:rsidRPr="00C42C54">
        <w:rPr>
          <w:rFonts w:ascii="Tahoma" w:eastAsia="Times New Roman" w:hAnsi="Tahoma" w:cs="Tahoma"/>
          <w:sz w:val="21"/>
          <w:szCs w:val="21"/>
          <w:lang w:eastAsia="ru-RU"/>
        </w:rPr>
        <w:t>As</w:t>
      </w:r>
      <w:proofErr w:type="spellEnd"/>
      <w:r w:rsidRPr="00C42C54">
        <w:rPr>
          <w:rFonts w:ascii="Tahoma" w:eastAsia="Times New Roman" w:hAnsi="Tahoma" w:cs="Tahoma"/>
          <w:sz w:val="21"/>
          <w:szCs w:val="21"/>
          <w:lang w:eastAsia="ru-RU"/>
        </w:rPr>
        <w:t>), углерод (C), железо (</w:t>
      </w:r>
      <w:proofErr w:type="spellStart"/>
      <w:r w:rsidRPr="00C42C54">
        <w:rPr>
          <w:rFonts w:ascii="Tahoma" w:eastAsia="Times New Roman" w:hAnsi="Tahoma" w:cs="Tahoma"/>
          <w:sz w:val="21"/>
          <w:szCs w:val="21"/>
          <w:lang w:eastAsia="ru-RU"/>
        </w:rPr>
        <w:t>Fe</w:t>
      </w:r>
      <w:proofErr w:type="spellEnd"/>
      <w:r w:rsidRPr="00C42C54">
        <w:rPr>
          <w:rFonts w:ascii="Tahoma" w:eastAsia="Times New Roman" w:hAnsi="Tahoma" w:cs="Tahoma"/>
          <w:sz w:val="21"/>
          <w:szCs w:val="21"/>
          <w:lang w:eastAsia="ru-RU"/>
        </w:rPr>
        <w:t>), фосфор (P), свинец (</w:t>
      </w:r>
      <w:proofErr w:type="spellStart"/>
      <w:r w:rsidRPr="00C42C54">
        <w:rPr>
          <w:rFonts w:ascii="Tahoma" w:eastAsia="Times New Roman" w:hAnsi="Tahoma" w:cs="Tahoma"/>
          <w:sz w:val="21"/>
          <w:szCs w:val="21"/>
          <w:lang w:eastAsia="ru-RU"/>
        </w:rPr>
        <w:t>Pb</w:t>
      </w:r>
      <w:proofErr w:type="spellEnd"/>
      <w:r w:rsidRPr="00C42C54">
        <w:rPr>
          <w:rFonts w:ascii="Tahoma" w:eastAsia="Times New Roman" w:hAnsi="Tahoma" w:cs="Tahoma"/>
          <w:sz w:val="21"/>
          <w:szCs w:val="21"/>
          <w:lang w:eastAsia="ru-RU"/>
        </w:rPr>
        <w:t>), сера (S) и некоторые другие вещества, составляет 0,6%.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sz w:val="21"/>
          <w:szCs w:val="21"/>
          <w:u w:val="single"/>
          <w:lang w:eastAsia="ru-RU"/>
        </w:rPr>
        <w:t>Физические свойства</w:t>
      </w:r>
    </w:p>
    <w:tbl>
      <w:tblPr>
        <w:tblW w:w="14490" w:type="dxa"/>
        <w:tblBorders>
          <w:top w:val="single" w:sz="6" w:space="0" w:color="ACB7BF"/>
          <w:left w:val="single" w:sz="6" w:space="0" w:color="ACB7BF"/>
          <w:bottom w:val="single" w:sz="6" w:space="0" w:color="ACB7BF"/>
          <w:right w:val="single" w:sz="6" w:space="0" w:color="ACB7BF"/>
        </w:tblBorders>
        <w:shd w:val="clear" w:color="auto" w:fill="FFFFF2"/>
        <w:tblCellMar>
          <w:top w:w="15" w:type="dxa"/>
          <w:left w:w="15" w:type="dxa"/>
          <w:bottom w:w="15" w:type="dxa"/>
          <w:right w:w="15" w:type="dxa"/>
        </w:tblCellMar>
        <w:tblLook w:val="04A0"/>
      </w:tblPr>
      <w:tblGrid>
        <w:gridCol w:w="12852"/>
        <w:gridCol w:w="1638"/>
      </w:tblGrid>
      <w:tr w:rsidR="00C42C54" w:rsidRPr="00C42C54" w:rsidTr="00C42C54">
        <w:tc>
          <w:tcPr>
            <w:tcW w:w="0" w:type="auto"/>
            <w:gridSpan w:val="2"/>
            <w:tcBorders>
              <w:top w:val="nil"/>
              <w:left w:val="nil"/>
              <w:bottom w:val="nil"/>
              <w:right w:val="nil"/>
            </w:tcBorders>
            <w:shd w:val="clear" w:color="auto" w:fill="FFF2BF"/>
            <w:vAlign w:val="center"/>
            <w:hideMark/>
          </w:tcPr>
          <w:p w:rsidR="00C42C54" w:rsidRPr="00C42C54" w:rsidRDefault="00C42C54" w:rsidP="00C42C54">
            <w:pPr>
              <w:spacing w:before="75" w:after="75" w:line="240" w:lineRule="auto"/>
              <w:jc w:val="center"/>
              <w:rPr>
                <w:rFonts w:ascii="Times New Roman" w:eastAsia="Times New Roman" w:hAnsi="Times New Roman" w:cs="Times New Roman"/>
                <w:b/>
                <w:bCs/>
                <w:sz w:val="17"/>
                <w:szCs w:val="17"/>
                <w:lang w:eastAsia="ru-RU"/>
              </w:rPr>
            </w:pPr>
            <w:r w:rsidRPr="00C42C54">
              <w:rPr>
                <w:rFonts w:ascii="Times New Roman" w:eastAsia="Times New Roman" w:hAnsi="Times New Roman" w:cs="Times New Roman"/>
                <w:b/>
                <w:bCs/>
                <w:sz w:val="17"/>
                <w:szCs w:val="17"/>
                <w:lang w:eastAsia="ru-RU"/>
              </w:rPr>
              <w:t xml:space="preserve">Таблица 15 Физические свойства сплава </w:t>
            </w:r>
            <w:proofErr w:type="spellStart"/>
            <w:r w:rsidRPr="00C42C54">
              <w:rPr>
                <w:rFonts w:ascii="Times New Roman" w:eastAsia="Times New Roman" w:hAnsi="Times New Roman" w:cs="Times New Roman"/>
                <w:b/>
                <w:bCs/>
                <w:sz w:val="17"/>
                <w:szCs w:val="17"/>
                <w:lang w:eastAsia="ru-RU"/>
              </w:rPr>
              <w:t>копель</w:t>
            </w:r>
            <w:proofErr w:type="spellEnd"/>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2BF"/>
            <w:vAlign w:val="center"/>
            <w:hideMark/>
          </w:tcPr>
          <w:p w:rsidR="00C42C54" w:rsidRPr="00C42C54" w:rsidRDefault="00C42C54" w:rsidP="00C42C54">
            <w:pPr>
              <w:spacing w:after="0" w:line="240" w:lineRule="auto"/>
              <w:jc w:val="center"/>
              <w:rPr>
                <w:rFonts w:ascii="Tahoma" w:eastAsia="Times New Roman" w:hAnsi="Tahoma" w:cs="Tahoma"/>
                <w:b/>
                <w:bCs/>
                <w:color w:val="000000"/>
                <w:sz w:val="15"/>
                <w:szCs w:val="15"/>
                <w:lang w:eastAsia="ru-RU"/>
              </w:rPr>
            </w:pPr>
            <w:r w:rsidRPr="00C42C54">
              <w:rPr>
                <w:rFonts w:ascii="Tahoma" w:eastAsia="Times New Roman" w:hAnsi="Tahoma" w:cs="Tahoma"/>
                <w:b/>
                <w:bCs/>
                <w:color w:val="000000"/>
                <w:sz w:val="15"/>
                <w:szCs w:val="15"/>
                <w:lang w:eastAsia="ru-RU"/>
              </w:rPr>
              <w:t>Свойство</w:t>
            </w:r>
          </w:p>
        </w:tc>
        <w:tc>
          <w:tcPr>
            <w:tcW w:w="0" w:type="auto"/>
            <w:tcBorders>
              <w:top w:val="single" w:sz="6" w:space="0" w:color="ACB7BF"/>
              <w:left w:val="single" w:sz="6" w:space="0" w:color="ACB7BF"/>
              <w:bottom w:val="single" w:sz="6" w:space="0" w:color="ACB7BF"/>
              <w:right w:val="single" w:sz="6" w:space="0" w:color="ACB7BF"/>
            </w:tcBorders>
            <w:shd w:val="clear" w:color="auto" w:fill="FFF2BF"/>
            <w:vAlign w:val="center"/>
            <w:hideMark/>
          </w:tcPr>
          <w:p w:rsidR="00C42C54" w:rsidRPr="00C42C54" w:rsidRDefault="00C42C54" w:rsidP="00C42C54">
            <w:pPr>
              <w:spacing w:after="0" w:line="240" w:lineRule="auto"/>
              <w:jc w:val="center"/>
              <w:rPr>
                <w:rFonts w:ascii="Tahoma" w:eastAsia="Times New Roman" w:hAnsi="Tahoma" w:cs="Tahoma"/>
                <w:b/>
                <w:bCs/>
                <w:color w:val="000000"/>
                <w:sz w:val="15"/>
                <w:szCs w:val="15"/>
                <w:lang w:eastAsia="ru-RU"/>
              </w:rPr>
            </w:pPr>
            <w:r w:rsidRPr="00C42C54">
              <w:rPr>
                <w:rFonts w:ascii="Tahoma" w:eastAsia="Times New Roman" w:hAnsi="Tahoma" w:cs="Tahoma"/>
                <w:b/>
                <w:bCs/>
                <w:color w:val="000000"/>
                <w:sz w:val="15"/>
                <w:szCs w:val="15"/>
                <w:lang w:eastAsia="ru-RU"/>
              </w:rPr>
              <w:t>Значение</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Температура плавления, °</w:t>
            </w:r>
            <w:proofErr w:type="gramStart"/>
            <w:r w:rsidRPr="00C42C54">
              <w:rPr>
                <w:rFonts w:ascii="Tahoma" w:eastAsia="Times New Roman" w:hAnsi="Tahoma" w:cs="Tahoma"/>
                <w:color w:val="383838"/>
                <w:sz w:val="15"/>
                <w:szCs w:val="15"/>
                <w:lang w:eastAsia="ru-RU"/>
              </w:rPr>
              <w:t>С</w:t>
            </w:r>
            <w:proofErr w:type="gramEnd"/>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1220</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 xml:space="preserve">Плотность, </w:t>
            </w:r>
            <w:proofErr w:type="gramStart"/>
            <w:r w:rsidRPr="00C42C54">
              <w:rPr>
                <w:rFonts w:ascii="Tahoma" w:eastAsia="Times New Roman" w:hAnsi="Tahoma" w:cs="Tahoma"/>
                <w:color w:val="383838"/>
                <w:sz w:val="15"/>
                <w:szCs w:val="15"/>
                <w:lang w:eastAsia="ru-RU"/>
              </w:rPr>
              <w:t>кг</w:t>
            </w:r>
            <w:proofErr w:type="gramEnd"/>
            <w:r w:rsidRPr="00C42C54">
              <w:rPr>
                <w:rFonts w:ascii="Tahoma" w:eastAsia="Times New Roman" w:hAnsi="Tahoma" w:cs="Tahoma"/>
                <w:color w:val="383838"/>
                <w:sz w:val="15"/>
                <w:szCs w:val="15"/>
                <w:lang w:eastAsia="ru-RU"/>
              </w:rPr>
              <w:t>/м</w:t>
            </w:r>
            <w:r w:rsidRPr="00C42C54">
              <w:rPr>
                <w:rFonts w:ascii="Tahoma" w:eastAsia="Times New Roman" w:hAnsi="Tahoma" w:cs="Tahoma"/>
                <w:color w:val="383838"/>
                <w:sz w:val="15"/>
                <w:szCs w:val="15"/>
                <w:vertAlign w:val="superscript"/>
                <w:lang w:eastAsia="ru-RU"/>
              </w:rPr>
              <w:t>3</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8920</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Удельное электрическое сопротивление, Ом·</w:t>
            </w:r>
            <w:proofErr w:type="gramStart"/>
            <w:r w:rsidRPr="00C42C54">
              <w:rPr>
                <w:rFonts w:ascii="Tahoma" w:eastAsia="Times New Roman" w:hAnsi="Tahoma" w:cs="Tahoma"/>
                <w:color w:val="383838"/>
                <w:sz w:val="15"/>
                <w:szCs w:val="15"/>
                <w:lang w:eastAsia="ru-RU"/>
              </w:rPr>
              <w:t>м</w:t>
            </w:r>
            <w:proofErr w:type="gramEnd"/>
            <w:r w:rsidRPr="00C42C54">
              <w:rPr>
                <w:rFonts w:ascii="Tahoma" w:eastAsia="Times New Roman" w:hAnsi="Tahoma" w:cs="Tahoma"/>
                <w:color w:val="383838"/>
                <w:sz w:val="15"/>
                <w:szCs w:val="15"/>
                <w:lang w:eastAsia="ru-RU"/>
              </w:rPr>
              <w:t>·10</w:t>
            </w:r>
            <w:r w:rsidRPr="00C42C54">
              <w:rPr>
                <w:rFonts w:ascii="Tahoma" w:eastAsia="Times New Roman" w:hAnsi="Tahoma" w:cs="Tahoma"/>
                <w:color w:val="383838"/>
                <w:sz w:val="15"/>
                <w:szCs w:val="15"/>
                <w:vertAlign w:val="superscript"/>
                <w:lang w:eastAsia="ru-RU"/>
              </w:rPr>
              <w:t>8</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48</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lastRenderedPageBreak/>
              <w:t xml:space="preserve">Средний температурный коэффициент </w:t>
            </w:r>
            <w:proofErr w:type="spellStart"/>
            <w:r w:rsidRPr="00C42C54">
              <w:rPr>
                <w:rFonts w:ascii="Tahoma" w:eastAsia="Times New Roman" w:hAnsi="Tahoma" w:cs="Tahoma"/>
                <w:color w:val="383838"/>
                <w:sz w:val="15"/>
                <w:szCs w:val="15"/>
                <w:lang w:eastAsia="ru-RU"/>
              </w:rPr>
              <w:t>электросопротивления</w:t>
            </w:r>
            <w:proofErr w:type="spellEnd"/>
            <w:r w:rsidRPr="00C42C54">
              <w:rPr>
                <w:rFonts w:ascii="Tahoma" w:eastAsia="Times New Roman" w:hAnsi="Tahoma" w:cs="Tahoma"/>
                <w:color w:val="383838"/>
                <w:sz w:val="15"/>
                <w:szCs w:val="15"/>
                <w:lang w:eastAsia="ru-RU"/>
              </w:rPr>
              <w:t xml:space="preserve"> (20-100 °С), °С</w:t>
            </w:r>
            <w:r w:rsidRPr="00C42C54">
              <w:rPr>
                <w:rFonts w:ascii="Tahoma" w:eastAsia="Times New Roman" w:hAnsi="Tahoma" w:cs="Tahoma"/>
                <w:color w:val="383838"/>
                <w:sz w:val="15"/>
                <w:szCs w:val="15"/>
                <w:vertAlign w:val="superscript"/>
                <w:lang w:eastAsia="ru-RU"/>
              </w:rPr>
              <w:t>-1</w:t>
            </w:r>
            <w:r w:rsidRPr="00C42C54">
              <w:rPr>
                <w:rFonts w:ascii="Tahoma" w:eastAsia="Times New Roman" w:hAnsi="Tahoma" w:cs="Tahoma"/>
                <w:color w:val="383838"/>
                <w:sz w:val="15"/>
                <w:szCs w:val="15"/>
                <w:lang w:eastAsia="ru-RU"/>
              </w:rPr>
              <w:t>·10</w:t>
            </w:r>
            <w:r w:rsidRPr="00C42C54">
              <w:rPr>
                <w:rFonts w:ascii="Tahoma" w:eastAsia="Times New Roman" w:hAnsi="Tahoma" w:cs="Tahoma"/>
                <w:color w:val="383838"/>
                <w:sz w:val="15"/>
                <w:szCs w:val="15"/>
                <w:vertAlign w:val="superscript"/>
                <w:lang w:eastAsia="ru-RU"/>
              </w:rPr>
              <w:t>4</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-0,1</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Средний температурный коэффициент термического расширения (20-100 °С), °С</w:t>
            </w:r>
            <w:r w:rsidRPr="00C42C54">
              <w:rPr>
                <w:rFonts w:ascii="Tahoma" w:eastAsia="Times New Roman" w:hAnsi="Tahoma" w:cs="Tahoma"/>
                <w:color w:val="383838"/>
                <w:sz w:val="15"/>
                <w:szCs w:val="15"/>
                <w:vertAlign w:val="superscript"/>
                <w:lang w:eastAsia="ru-RU"/>
              </w:rPr>
              <w:t>-1</w:t>
            </w:r>
            <w:r w:rsidRPr="00C42C54">
              <w:rPr>
                <w:rFonts w:ascii="Tahoma" w:eastAsia="Times New Roman" w:hAnsi="Tahoma" w:cs="Tahoma"/>
                <w:color w:val="383838"/>
                <w:sz w:val="15"/>
                <w:szCs w:val="15"/>
                <w:lang w:eastAsia="ru-RU"/>
              </w:rPr>
              <w:t>·10</w:t>
            </w:r>
            <w:r w:rsidRPr="00C42C54">
              <w:rPr>
                <w:rFonts w:ascii="Tahoma" w:eastAsia="Times New Roman" w:hAnsi="Tahoma" w:cs="Tahoma"/>
                <w:color w:val="383838"/>
                <w:sz w:val="15"/>
                <w:szCs w:val="15"/>
                <w:vertAlign w:val="superscript"/>
                <w:lang w:eastAsia="ru-RU"/>
              </w:rPr>
              <w:t>6</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14,9</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Теплопроводность при 100</w:t>
            </w:r>
            <w:proofErr w:type="gramStart"/>
            <w:r w:rsidRPr="00C42C54">
              <w:rPr>
                <w:rFonts w:ascii="Tahoma" w:eastAsia="Times New Roman" w:hAnsi="Tahoma" w:cs="Tahoma"/>
                <w:color w:val="383838"/>
                <w:sz w:val="15"/>
                <w:szCs w:val="15"/>
                <w:lang w:eastAsia="ru-RU"/>
              </w:rPr>
              <w:t xml:space="preserve"> °С</w:t>
            </w:r>
            <w:proofErr w:type="gramEnd"/>
            <w:r w:rsidRPr="00C42C54">
              <w:rPr>
                <w:rFonts w:ascii="Tahoma" w:eastAsia="Times New Roman" w:hAnsi="Tahoma" w:cs="Tahoma"/>
                <w:color w:val="383838"/>
                <w:sz w:val="15"/>
                <w:szCs w:val="15"/>
                <w:lang w:eastAsia="ru-RU"/>
              </w:rPr>
              <w:t>, Вт/м·К</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21</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Удельная теплоемкость при 20</w:t>
            </w:r>
            <w:proofErr w:type="gramStart"/>
            <w:r w:rsidRPr="00C42C54">
              <w:rPr>
                <w:rFonts w:ascii="Tahoma" w:eastAsia="Times New Roman" w:hAnsi="Tahoma" w:cs="Tahoma"/>
                <w:color w:val="383838"/>
                <w:sz w:val="15"/>
                <w:szCs w:val="15"/>
                <w:lang w:eastAsia="ru-RU"/>
              </w:rPr>
              <w:t xml:space="preserve"> °С</w:t>
            </w:r>
            <w:proofErr w:type="gramEnd"/>
            <w:r w:rsidRPr="00C42C54">
              <w:rPr>
                <w:rFonts w:ascii="Tahoma" w:eastAsia="Times New Roman" w:hAnsi="Tahoma" w:cs="Tahoma"/>
                <w:color w:val="383838"/>
                <w:sz w:val="15"/>
                <w:szCs w:val="15"/>
                <w:lang w:eastAsia="ru-RU"/>
              </w:rPr>
              <w:t>, кДж/кг·К</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0,40</w:t>
            </w:r>
          </w:p>
        </w:tc>
      </w:tr>
    </w:tbl>
    <w:p w:rsidR="00C42C54" w:rsidRPr="00C42C54" w:rsidRDefault="00C42C54" w:rsidP="00C42C54">
      <w:pPr>
        <w:shd w:val="clear" w:color="auto" w:fill="F5F5F5"/>
        <w:spacing w:after="150"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sz w:val="21"/>
          <w:szCs w:val="21"/>
          <w:u w:val="single"/>
          <w:lang w:eastAsia="ru-RU"/>
        </w:rPr>
        <w:t>Механические свойства</w:t>
      </w:r>
    </w:p>
    <w:tbl>
      <w:tblPr>
        <w:tblW w:w="14490" w:type="dxa"/>
        <w:tblBorders>
          <w:top w:val="single" w:sz="6" w:space="0" w:color="ACB7BF"/>
          <w:left w:val="single" w:sz="6" w:space="0" w:color="ACB7BF"/>
          <w:bottom w:val="single" w:sz="6" w:space="0" w:color="ACB7BF"/>
          <w:right w:val="single" w:sz="6" w:space="0" w:color="ACB7BF"/>
        </w:tblBorders>
        <w:shd w:val="clear" w:color="auto" w:fill="FFFFF2"/>
        <w:tblCellMar>
          <w:top w:w="15" w:type="dxa"/>
          <w:left w:w="15" w:type="dxa"/>
          <w:bottom w:w="15" w:type="dxa"/>
          <w:right w:w="15" w:type="dxa"/>
        </w:tblCellMar>
        <w:tblLook w:val="04A0"/>
      </w:tblPr>
      <w:tblGrid>
        <w:gridCol w:w="10650"/>
        <w:gridCol w:w="3840"/>
      </w:tblGrid>
      <w:tr w:rsidR="00C42C54" w:rsidRPr="00C42C54" w:rsidTr="00C42C54">
        <w:tc>
          <w:tcPr>
            <w:tcW w:w="0" w:type="auto"/>
            <w:gridSpan w:val="2"/>
            <w:tcBorders>
              <w:top w:val="nil"/>
              <w:left w:val="nil"/>
              <w:bottom w:val="nil"/>
              <w:right w:val="nil"/>
            </w:tcBorders>
            <w:shd w:val="clear" w:color="auto" w:fill="FFF2BF"/>
            <w:vAlign w:val="center"/>
            <w:hideMark/>
          </w:tcPr>
          <w:p w:rsidR="00C42C54" w:rsidRPr="00C42C54" w:rsidRDefault="00C42C54" w:rsidP="00C42C54">
            <w:pPr>
              <w:spacing w:before="75" w:after="75" w:line="240" w:lineRule="auto"/>
              <w:jc w:val="center"/>
              <w:rPr>
                <w:rFonts w:ascii="Times New Roman" w:eastAsia="Times New Roman" w:hAnsi="Times New Roman" w:cs="Times New Roman"/>
                <w:b/>
                <w:bCs/>
                <w:sz w:val="17"/>
                <w:szCs w:val="17"/>
                <w:lang w:eastAsia="ru-RU"/>
              </w:rPr>
            </w:pPr>
            <w:r w:rsidRPr="00C42C54">
              <w:rPr>
                <w:rFonts w:ascii="Times New Roman" w:eastAsia="Times New Roman" w:hAnsi="Times New Roman" w:cs="Times New Roman"/>
                <w:b/>
                <w:bCs/>
                <w:sz w:val="17"/>
                <w:szCs w:val="17"/>
                <w:lang w:eastAsia="ru-RU"/>
              </w:rPr>
              <w:t xml:space="preserve">Таблица 17 Механические свойства сплава </w:t>
            </w:r>
            <w:proofErr w:type="spellStart"/>
            <w:r w:rsidRPr="00C42C54">
              <w:rPr>
                <w:rFonts w:ascii="Times New Roman" w:eastAsia="Times New Roman" w:hAnsi="Times New Roman" w:cs="Times New Roman"/>
                <w:b/>
                <w:bCs/>
                <w:sz w:val="17"/>
                <w:szCs w:val="17"/>
                <w:lang w:eastAsia="ru-RU"/>
              </w:rPr>
              <w:t>копель</w:t>
            </w:r>
            <w:proofErr w:type="spellEnd"/>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2BF"/>
            <w:vAlign w:val="center"/>
            <w:hideMark/>
          </w:tcPr>
          <w:p w:rsidR="00C42C54" w:rsidRPr="00C42C54" w:rsidRDefault="00C42C54" w:rsidP="00C42C54">
            <w:pPr>
              <w:spacing w:after="0" w:line="240" w:lineRule="auto"/>
              <w:jc w:val="center"/>
              <w:rPr>
                <w:rFonts w:ascii="Tahoma" w:eastAsia="Times New Roman" w:hAnsi="Tahoma" w:cs="Tahoma"/>
                <w:b/>
                <w:bCs/>
                <w:color w:val="000000"/>
                <w:sz w:val="15"/>
                <w:szCs w:val="15"/>
                <w:lang w:eastAsia="ru-RU"/>
              </w:rPr>
            </w:pPr>
            <w:r w:rsidRPr="00C42C54">
              <w:rPr>
                <w:rFonts w:ascii="Tahoma" w:eastAsia="Times New Roman" w:hAnsi="Tahoma" w:cs="Tahoma"/>
                <w:b/>
                <w:bCs/>
                <w:color w:val="000000"/>
                <w:sz w:val="15"/>
                <w:szCs w:val="15"/>
                <w:lang w:eastAsia="ru-RU"/>
              </w:rPr>
              <w:t>Свойство</w:t>
            </w:r>
          </w:p>
        </w:tc>
        <w:tc>
          <w:tcPr>
            <w:tcW w:w="0" w:type="auto"/>
            <w:tcBorders>
              <w:top w:val="single" w:sz="6" w:space="0" w:color="ACB7BF"/>
              <w:left w:val="single" w:sz="6" w:space="0" w:color="ACB7BF"/>
              <w:bottom w:val="single" w:sz="6" w:space="0" w:color="ACB7BF"/>
              <w:right w:val="single" w:sz="6" w:space="0" w:color="ACB7BF"/>
            </w:tcBorders>
            <w:shd w:val="clear" w:color="auto" w:fill="FFF2BF"/>
            <w:vAlign w:val="center"/>
            <w:hideMark/>
          </w:tcPr>
          <w:p w:rsidR="00C42C54" w:rsidRPr="00C42C54" w:rsidRDefault="00C42C54" w:rsidP="00C42C54">
            <w:pPr>
              <w:spacing w:after="0" w:line="240" w:lineRule="auto"/>
              <w:jc w:val="center"/>
              <w:rPr>
                <w:rFonts w:ascii="Tahoma" w:eastAsia="Times New Roman" w:hAnsi="Tahoma" w:cs="Tahoma"/>
                <w:b/>
                <w:bCs/>
                <w:color w:val="000000"/>
                <w:sz w:val="15"/>
                <w:szCs w:val="15"/>
                <w:lang w:eastAsia="ru-RU"/>
              </w:rPr>
            </w:pPr>
            <w:r w:rsidRPr="00C42C54">
              <w:rPr>
                <w:rFonts w:ascii="Tahoma" w:eastAsia="Times New Roman" w:hAnsi="Tahoma" w:cs="Tahoma"/>
                <w:b/>
                <w:bCs/>
                <w:color w:val="000000"/>
                <w:sz w:val="15"/>
                <w:szCs w:val="15"/>
                <w:lang w:eastAsia="ru-RU"/>
              </w:rPr>
              <w:t>Значение</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Предел прочности, МПа</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450</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Относительное удлинение, %</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40</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Поперечное сужение, %</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75</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Твердость по Бринеллю</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90</w:t>
            </w:r>
          </w:p>
        </w:tc>
      </w:tr>
    </w:tbl>
    <w:p w:rsidR="00C42C54" w:rsidRPr="00C42C54" w:rsidRDefault="00C42C54" w:rsidP="00C42C54">
      <w:pPr>
        <w:shd w:val="clear" w:color="auto" w:fill="F5F5F5"/>
        <w:spacing w:after="150"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b/>
          <w:bCs/>
          <w:sz w:val="20"/>
          <w:lang w:eastAsia="ru-RU"/>
        </w:rPr>
        <w:t>Константан</w:t>
      </w:r>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t xml:space="preserve">Медно-никелевый сплав, предназначенный для производства </w:t>
      </w:r>
      <w:proofErr w:type="spellStart"/>
      <w:r w:rsidRPr="00C42C54">
        <w:rPr>
          <w:rFonts w:ascii="Tahoma" w:eastAsia="Times New Roman" w:hAnsi="Tahoma" w:cs="Tahoma"/>
          <w:sz w:val="21"/>
          <w:szCs w:val="21"/>
          <w:lang w:eastAsia="ru-RU"/>
        </w:rPr>
        <w:t>термоэлектродов</w:t>
      </w:r>
      <w:proofErr w:type="spellEnd"/>
      <w:r w:rsidRPr="00C42C54">
        <w:rPr>
          <w:rFonts w:ascii="Tahoma" w:eastAsia="Times New Roman" w:hAnsi="Tahoma" w:cs="Tahoma"/>
          <w:sz w:val="21"/>
          <w:szCs w:val="21"/>
          <w:lang w:eastAsia="ru-RU"/>
        </w:rPr>
        <w:t xml:space="preserve"> термопар и компенсационных проводов. Используется в термопарах </w:t>
      </w:r>
      <w:proofErr w:type="spellStart"/>
      <w:r w:rsidRPr="00C42C54">
        <w:rPr>
          <w:rFonts w:ascii="Tahoma" w:eastAsia="Times New Roman" w:hAnsi="Tahoma" w:cs="Tahoma"/>
          <w:sz w:val="21"/>
          <w:szCs w:val="21"/>
          <w:lang w:eastAsia="ru-RU"/>
        </w:rPr>
        <w:t>ЖКн</w:t>
      </w:r>
      <w:proofErr w:type="spellEnd"/>
      <w:r w:rsidRPr="00C42C54">
        <w:rPr>
          <w:rFonts w:ascii="Tahoma" w:eastAsia="Times New Roman" w:hAnsi="Tahoma" w:cs="Tahoma"/>
          <w:sz w:val="21"/>
          <w:szCs w:val="21"/>
          <w:lang w:eastAsia="ru-RU"/>
        </w:rPr>
        <w:t xml:space="preserve"> (железо-константан) в качестве материала отрицательного </w:t>
      </w:r>
      <w:proofErr w:type="spellStart"/>
      <w:r w:rsidRPr="00C42C54">
        <w:rPr>
          <w:rFonts w:ascii="Tahoma" w:eastAsia="Times New Roman" w:hAnsi="Tahoma" w:cs="Tahoma"/>
          <w:sz w:val="21"/>
          <w:szCs w:val="21"/>
          <w:lang w:eastAsia="ru-RU"/>
        </w:rPr>
        <w:t>термоэлектрода</w:t>
      </w:r>
      <w:proofErr w:type="spellEnd"/>
      <w:r w:rsidRPr="00C42C54">
        <w:rPr>
          <w:rFonts w:ascii="Tahoma" w:eastAsia="Times New Roman" w:hAnsi="Tahoma" w:cs="Tahoma"/>
          <w:sz w:val="21"/>
          <w:szCs w:val="21"/>
          <w:lang w:eastAsia="ru-RU"/>
        </w:rPr>
        <w:t xml:space="preserve"> (см. Глава 2§3). Марка данного сплава имеет следующее обозначение: </w:t>
      </w:r>
      <w:proofErr w:type="spellStart"/>
      <w:r w:rsidRPr="00C42C54">
        <w:rPr>
          <w:rFonts w:ascii="Tahoma" w:eastAsia="Times New Roman" w:hAnsi="Tahoma" w:cs="Tahoma"/>
          <w:sz w:val="21"/>
          <w:szCs w:val="21"/>
          <w:lang w:eastAsia="ru-RU"/>
        </w:rPr>
        <w:t>МНМц</w:t>
      </w:r>
      <w:proofErr w:type="spellEnd"/>
      <w:r w:rsidRPr="00C42C54">
        <w:rPr>
          <w:rFonts w:ascii="Tahoma" w:eastAsia="Times New Roman" w:hAnsi="Tahoma" w:cs="Tahoma"/>
          <w:sz w:val="21"/>
          <w:szCs w:val="21"/>
          <w:lang w:eastAsia="ru-RU"/>
        </w:rPr>
        <w:t xml:space="preserve"> 40-1,5.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sz w:val="21"/>
          <w:szCs w:val="21"/>
          <w:u w:val="single"/>
          <w:lang w:eastAsia="ru-RU"/>
        </w:rPr>
        <w:t>Химический состав</w:t>
      </w:r>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t>Основными химическими элементами, входящими в состав сплава константан, являются никель (</w:t>
      </w:r>
      <w:proofErr w:type="spellStart"/>
      <w:r w:rsidRPr="00C42C54">
        <w:rPr>
          <w:rFonts w:ascii="Tahoma" w:eastAsia="Times New Roman" w:hAnsi="Tahoma" w:cs="Tahoma"/>
          <w:sz w:val="21"/>
          <w:szCs w:val="21"/>
          <w:lang w:eastAsia="ru-RU"/>
        </w:rPr>
        <w:t>Ni</w:t>
      </w:r>
      <w:proofErr w:type="spellEnd"/>
      <w:r w:rsidRPr="00C42C54">
        <w:rPr>
          <w:rFonts w:ascii="Tahoma" w:eastAsia="Times New Roman" w:hAnsi="Tahoma" w:cs="Tahoma"/>
          <w:sz w:val="21"/>
          <w:szCs w:val="21"/>
          <w:lang w:eastAsia="ru-RU"/>
        </w:rPr>
        <w:t>), кобальт (</w:t>
      </w:r>
      <w:proofErr w:type="spellStart"/>
      <w:r w:rsidRPr="00C42C54">
        <w:rPr>
          <w:rFonts w:ascii="Tahoma" w:eastAsia="Times New Roman" w:hAnsi="Tahoma" w:cs="Tahoma"/>
          <w:sz w:val="21"/>
          <w:szCs w:val="21"/>
          <w:lang w:eastAsia="ru-RU"/>
        </w:rPr>
        <w:t>Co</w:t>
      </w:r>
      <w:proofErr w:type="spellEnd"/>
      <w:r w:rsidRPr="00C42C54">
        <w:rPr>
          <w:rFonts w:ascii="Tahoma" w:eastAsia="Times New Roman" w:hAnsi="Tahoma" w:cs="Tahoma"/>
          <w:sz w:val="21"/>
          <w:szCs w:val="21"/>
          <w:lang w:eastAsia="ru-RU"/>
        </w:rPr>
        <w:t>) и медь (</w:t>
      </w:r>
      <w:proofErr w:type="spellStart"/>
      <w:r w:rsidRPr="00C42C54">
        <w:rPr>
          <w:rFonts w:ascii="Tahoma" w:eastAsia="Times New Roman" w:hAnsi="Tahoma" w:cs="Tahoma"/>
          <w:sz w:val="21"/>
          <w:szCs w:val="21"/>
          <w:lang w:eastAsia="ru-RU"/>
        </w:rPr>
        <w:t>Cu</w:t>
      </w:r>
      <w:proofErr w:type="spellEnd"/>
      <w:r w:rsidRPr="00C42C54">
        <w:rPr>
          <w:rFonts w:ascii="Tahoma" w:eastAsia="Times New Roman" w:hAnsi="Tahoma" w:cs="Tahoma"/>
          <w:sz w:val="21"/>
          <w:szCs w:val="21"/>
          <w:lang w:eastAsia="ru-RU"/>
        </w:rPr>
        <w:t>). Содержание никель + кобальт (</w:t>
      </w:r>
      <w:proofErr w:type="spellStart"/>
      <w:r w:rsidRPr="00C42C54">
        <w:rPr>
          <w:rFonts w:ascii="Tahoma" w:eastAsia="Times New Roman" w:hAnsi="Tahoma" w:cs="Tahoma"/>
          <w:sz w:val="21"/>
          <w:szCs w:val="21"/>
          <w:lang w:eastAsia="ru-RU"/>
        </w:rPr>
        <w:t>Ni</w:t>
      </w:r>
      <w:proofErr w:type="spellEnd"/>
      <w:r w:rsidRPr="00C42C54">
        <w:rPr>
          <w:rFonts w:ascii="Tahoma" w:eastAsia="Times New Roman" w:hAnsi="Tahoma" w:cs="Tahoma"/>
          <w:sz w:val="21"/>
          <w:szCs w:val="21"/>
          <w:lang w:eastAsia="ru-RU"/>
        </w:rPr>
        <w:t xml:space="preserve"> + </w:t>
      </w:r>
      <w:proofErr w:type="spellStart"/>
      <w:r w:rsidRPr="00C42C54">
        <w:rPr>
          <w:rFonts w:ascii="Tahoma" w:eastAsia="Times New Roman" w:hAnsi="Tahoma" w:cs="Tahoma"/>
          <w:sz w:val="21"/>
          <w:szCs w:val="21"/>
          <w:lang w:eastAsia="ru-RU"/>
        </w:rPr>
        <w:t>Co</w:t>
      </w:r>
      <w:proofErr w:type="spellEnd"/>
      <w:r w:rsidRPr="00C42C54">
        <w:rPr>
          <w:rFonts w:ascii="Tahoma" w:eastAsia="Times New Roman" w:hAnsi="Tahoma" w:cs="Tahoma"/>
          <w:sz w:val="21"/>
          <w:szCs w:val="21"/>
          <w:lang w:eastAsia="ru-RU"/>
        </w:rPr>
        <w:t>) составляет 39,0-41,0%, остальное – медь (</w:t>
      </w:r>
      <w:proofErr w:type="spellStart"/>
      <w:r w:rsidRPr="00C42C54">
        <w:rPr>
          <w:rFonts w:ascii="Tahoma" w:eastAsia="Times New Roman" w:hAnsi="Tahoma" w:cs="Tahoma"/>
          <w:sz w:val="21"/>
          <w:szCs w:val="21"/>
          <w:lang w:eastAsia="ru-RU"/>
        </w:rPr>
        <w:t>Cu</w:t>
      </w:r>
      <w:proofErr w:type="spellEnd"/>
      <w:r w:rsidRPr="00C42C54">
        <w:rPr>
          <w:rFonts w:ascii="Tahoma" w:eastAsia="Times New Roman" w:hAnsi="Tahoma" w:cs="Tahoma"/>
          <w:sz w:val="21"/>
          <w:szCs w:val="21"/>
          <w:lang w:eastAsia="ru-RU"/>
        </w:rPr>
        <w:t xml:space="preserve">). Помимо никеля сплав </w:t>
      </w:r>
      <w:proofErr w:type="spellStart"/>
      <w:r w:rsidRPr="00C42C54">
        <w:rPr>
          <w:rFonts w:ascii="Tahoma" w:eastAsia="Times New Roman" w:hAnsi="Tahoma" w:cs="Tahoma"/>
          <w:sz w:val="21"/>
          <w:szCs w:val="21"/>
          <w:lang w:eastAsia="ru-RU"/>
        </w:rPr>
        <w:t>МНМц</w:t>
      </w:r>
      <w:proofErr w:type="spellEnd"/>
      <w:r w:rsidRPr="00C42C54">
        <w:rPr>
          <w:rFonts w:ascii="Tahoma" w:eastAsia="Times New Roman" w:hAnsi="Tahoma" w:cs="Tahoma"/>
          <w:sz w:val="21"/>
          <w:szCs w:val="21"/>
          <w:lang w:eastAsia="ru-RU"/>
        </w:rPr>
        <w:t xml:space="preserve"> 40-1,5 содержит 1,0-2,0% марганца (</w:t>
      </w:r>
      <w:proofErr w:type="spellStart"/>
      <w:r w:rsidRPr="00C42C54">
        <w:rPr>
          <w:rFonts w:ascii="Tahoma" w:eastAsia="Times New Roman" w:hAnsi="Tahoma" w:cs="Tahoma"/>
          <w:sz w:val="21"/>
          <w:szCs w:val="21"/>
          <w:lang w:eastAsia="ru-RU"/>
        </w:rPr>
        <w:t>Mn</w:t>
      </w:r>
      <w:proofErr w:type="spellEnd"/>
      <w:r w:rsidRPr="00C42C54">
        <w:rPr>
          <w:rFonts w:ascii="Tahoma" w:eastAsia="Times New Roman" w:hAnsi="Tahoma" w:cs="Tahoma"/>
          <w:sz w:val="21"/>
          <w:szCs w:val="21"/>
          <w:lang w:eastAsia="ru-RU"/>
        </w:rPr>
        <w:t>). Сумма примесей, в состав которых входят мышьяк (</w:t>
      </w:r>
      <w:proofErr w:type="spellStart"/>
      <w:r w:rsidRPr="00C42C54">
        <w:rPr>
          <w:rFonts w:ascii="Tahoma" w:eastAsia="Times New Roman" w:hAnsi="Tahoma" w:cs="Tahoma"/>
          <w:sz w:val="21"/>
          <w:szCs w:val="21"/>
          <w:lang w:eastAsia="ru-RU"/>
        </w:rPr>
        <w:t>As</w:t>
      </w:r>
      <w:proofErr w:type="spellEnd"/>
      <w:r w:rsidRPr="00C42C54">
        <w:rPr>
          <w:rFonts w:ascii="Tahoma" w:eastAsia="Times New Roman" w:hAnsi="Tahoma" w:cs="Tahoma"/>
          <w:sz w:val="21"/>
          <w:szCs w:val="21"/>
          <w:lang w:eastAsia="ru-RU"/>
        </w:rPr>
        <w:t>), углерод (C), железо (</w:t>
      </w:r>
      <w:proofErr w:type="spellStart"/>
      <w:r w:rsidRPr="00C42C54">
        <w:rPr>
          <w:rFonts w:ascii="Tahoma" w:eastAsia="Times New Roman" w:hAnsi="Tahoma" w:cs="Tahoma"/>
          <w:sz w:val="21"/>
          <w:szCs w:val="21"/>
          <w:lang w:eastAsia="ru-RU"/>
        </w:rPr>
        <w:t>Fe</w:t>
      </w:r>
      <w:proofErr w:type="spellEnd"/>
      <w:r w:rsidRPr="00C42C54">
        <w:rPr>
          <w:rFonts w:ascii="Tahoma" w:eastAsia="Times New Roman" w:hAnsi="Tahoma" w:cs="Tahoma"/>
          <w:sz w:val="21"/>
          <w:szCs w:val="21"/>
          <w:lang w:eastAsia="ru-RU"/>
        </w:rPr>
        <w:t>), фосфор (P), свинец (</w:t>
      </w:r>
      <w:proofErr w:type="spellStart"/>
      <w:r w:rsidRPr="00C42C54">
        <w:rPr>
          <w:rFonts w:ascii="Tahoma" w:eastAsia="Times New Roman" w:hAnsi="Tahoma" w:cs="Tahoma"/>
          <w:sz w:val="21"/>
          <w:szCs w:val="21"/>
          <w:lang w:eastAsia="ru-RU"/>
        </w:rPr>
        <w:t>Pb</w:t>
      </w:r>
      <w:proofErr w:type="spellEnd"/>
      <w:r w:rsidRPr="00C42C54">
        <w:rPr>
          <w:rFonts w:ascii="Tahoma" w:eastAsia="Times New Roman" w:hAnsi="Tahoma" w:cs="Tahoma"/>
          <w:sz w:val="21"/>
          <w:szCs w:val="21"/>
          <w:lang w:eastAsia="ru-RU"/>
        </w:rPr>
        <w:t>), сера (S) и некоторые другие вещества, составляет 0,9%.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sz w:val="21"/>
          <w:szCs w:val="21"/>
          <w:u w:val="single"/>
          <w:lang w:eastAsia="ru-RU"/>
        </w:rPr>
        <w:t>Физические свойства</w:t>
      </w:r>
    </w:p>
    <w:tbl>
      <w:tblPr>
        <w:tblW w:w="14490" w:type="dxa"/>
        <w:tblBorders>
          <w:top w:val="single" w:sz="6" w:space="0" w:color="ACB7BF"/>
          <w:left w:val="single" w:sz="6" w:space="0" w:color="ACB7BF"/>
          <w:bottom w:val="single" w:sz="6" w:space="0" w:color="ACB7BF"/>
          <w:right w:val="single" w:sz="6" w:space="0" w:color="ACB7BF"/>
        </w:tblBorders>
        <w:shd w:val="clear" w:color="auto" w:fill="FFFFF2"/>
        <w:tblCellMar>
          <w:top w:w="15" w:type="dxa"/>
          <w:left w:w="15" w:type="dxa"/>
          <w:bottom w:w="15" w:type="dxa"/>
          <w:right w:w="15" w:type="dxa"/>
        </w:tblCellMar>
        <w:tblLook w:val="04A0"/>
      </w:tblPr>
      <w:tblGrid>
        <w:gridCol w:w="12852"/>
        <w:gridCol w:w="1638"/>
      </w:tblGrid>
      <w:tr w:rsidR="00C42C54" w:rsidRPr="00C42C54" w:rsidTr="00C42C54">
        <w:tc>
          <w:tcPr>
            <w:tcW w:w="0" w:type="auto"/>
            <w:gridSpan w:val="2"/>
            <w:tcBorders>
              <w:top w:val="nil"/>
              <w:left w:val="nil"/>
              <w:bottom w:val="nil"/>
              <w:right w:val="nil"/>
            </w:tcBorders>
            <w:shd w:val="clear" w:color="auto" w:fill="FFF2BF"/>
            <w:vAlign w:val="center"/>
            <w:hideMark/>
          </w:tcPr>
          <w:p w:rsidR="00C42C54" w:rsidRPr="00C42C54" w:rsidRDefault="00C42C54" w:rsidP="00C42C54">
            <w:pPr>
              <w:spacing w:before="75" w:after="75" w:line="240" w:lineRule="auto"/>
              <w:jc w:val="center"/>
              <w:rPr>
                <w:rFonts w:ascii="Times New Roman" w:eastAsia="Times New Roman" w:hAnsi="Times New Roman" w:cs="Times New Roman"/>
                <w:b/>
                <w:bCs/>
                <w:sz w:val="17"/>
                <w:szCs w:val="17"/>
                <w:lang w:eastAsia="ru-RU"/>
              </w:rPr>
            </w:pPr>
            <w:r w:rsidRPr="00C42C54">
              <w:rPr>
                <w:rFonts w:ascii="Times New Roman" w:eastAsia="Times New Roman" w:hAnsi="Times New Roman" w:cs="Times New Roman"/>
                <w:b/>
                <w:bCs/>
                <w:sz w:val="17"/>
                <w:szCs w:val="17"/>
                <w:lang w:eastAsia="ru-RU"/>
              </w:rPr>
              <w:t>Таблица 18 Физические свойства сплава константан</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2BF"/>
            <w:vAlign w:val="center"/>
            <w:hideMark/>
          </w:tcPr>
          <w:p w:rsidR="00C42C54" w:rsidRPr="00C42C54" w:rsidRDefault="00C42C54" w:rsidP="00C42C54">
            <w:pPr>
              <w:spacing w:after="0" w:line="240" w:lineRule="auto"/>
              <w:jc w:val="center"/>
              <w:rPr>
                <w:rFonts w:ascii="Tahoma" w:eastAsia="Times New Roman" w:hAnsi="Tahoma" w:cs="Tahoma"/>
                <w:b/>
                <w:bCs/>
                <w:color w:val="000000"/>
                <w:sz w:val="15"/>
                <w:szCs w:val="15"/>
                <w:lang w:eastAsia="ru-RU"/>
              </w:rPr>
            </w:pPr>
            <w:r w:rsidRPr="00C42C54">
              <w:rPr>
                <w:rFonts w:ascii="Tahoma" w:eastAsia="Times New Roman" w:hAnsi="Tahoma" w:cs="Tahoma"/>
                <w:b/>
                <w:bCs/>
                <w:color w:val="000000"/>
                <w:sz w:val="15"/>
                <w:szCs w:val="15"/>
                <w:lang w:eastAsia="ru-RU"/>
              </w:rPr>
              <w:t>Свойство</w:t>
            </w:r>
          </w:p>
        </w:tc>
        <w:tc>
          <w:tcPr>
            <w:tcW w:w="0" w:type="auto"/>
            <w:tcBorders>
              <w:top w:val="single" w:sz="6" w:space="0" w:color="ACB7BF"/>
              <w:left w:val="single" w:sz="6" w:space="0" w:color="ACB7BF"/>
              <w:bottom w:val="single" w:sz="6" w:space="0" w:color="ACB7BF"/>
              <w:right w:val="single" w:sz="6" w:space="0" w:color="ACB7BF"/>
            </w:tcBorders>
            <w:shd w:val="clear" w:color="auto" w:fill="FFF2BF"/>
            <w:vAlign w:val="center"/>
            <w:hideMark/>
          </w:tcPr>
          <w:p w:rsidR="00C42C54" w:rsidRPr="00C42C54" w:rsidRDefault="00C42C54" w:rsidP="00C42C54">
            <w:pPr>
              <w:spacing w:after="0" w:line="240" w:lineRule="auto"/>
              <w:jc w:val="center"/>
              <w:rPr>
                <w:rFonts w:ascii="Tahoma" w:eastAsia="Times New Roman" w:hAnsi="Tahoma" w:cs="Tahoma"/>
                <w:b/>
                <w:bCs/>
                <w:color w:val="000000"/>
                <w:sz w:val="15"/>
                <w:szCs w:val="15"/>
                <w:lang w:eastAsia="ru-RU"/>
              </w:rPr>
            </w:pPr>
            <w:r w:rsidRPr="00C42C54">
              <w:rPr>
                <w:rFonts w:ascii="Tahoma" w:eastAsia="Times New Roman" w:hAnsi="Tahoma" w:cs="Tahoma"/>
                <w:b/>
                <w:bCs/>
                <w:color w:val="000000"/>
                <w:sz w:val="15"/>
                <w:szCs w:val="15"/>
                <w:lang w:eastAsia="ru-RU"/>
              </w:rPr>
              <w:t>Значение</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Температура плавления, °</w:t>
            </w:r>
            <w:proofErr w:type="gramStart"/>
            <w:r w:rsidRPr="00C42C54">
              <w:rPr>
                <w:rFonts w:ascii="Tahoma" w:eastAsia="Times New Roman" w:hAnsi="Tahoma" w:cs="Tahoma"/>
                <w:color w:val="383838"/>
                <w:sz w:val="15"/>
                <w:szCs w:val="15"/>
                <w:lang w:eastAsia="ru-RU"/>
              </w:rPr>
              <w:t>С</w:t>
            </w:r>
            <w:proofErr w:type="gramEnd"/>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1220</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 xml:space="preserve">Плотность, </w:t>
            </w:r>
            <w:proofErr w:type="gramStart"/>
            <w:r w:rsidRPr="00C42C54">
              <w:rPr>
                <w:rFonts w:ascii="Tahoma" w:eastAsia="Times New Roman" w:hAnsi="Tahoma" w:cs="Tahoma"/>
                <w:color w:val="383838"/>
                <w:sz w:val="15"/>
                <w:szCs w:val="15"/>
                <w:lang w:eastAsia="ru-RU"/>
              </w:rPr>
              <w:t>кг</w:t>
            </w:r>
            <w:proofErr w:type="gramEnd"/>
            <w:r w:rsidRPr="00C42C54">
              <w:rPr>
                <w:rFonts w:ascii="Tahoma" w:eastAsia="Times New Roman" w:hAnsi="Tahoma" w:cs="Tahoma"/>
                <w:color w:val="383838"/>
                <w:sz w:val="15"/>
                <w:szCs w:val="15"/>
                <w:lang w:eastAsia="ru-RU"/>
              </w:rPr>
              <w:t>/м</w:t>
            </w:r>
            <w:r w:rsidRPr="00C42C54">
              <w:rPr>
                <w:rFonts w:ascii="Tahoma" w:eastAsia="Times New Roman" w:hAnsi="Tahoma" w:cs="Tahoma"/>
                <w:color w:val="383838"/>
                <w:sz w:val="15"/>
                <w:szCs w:val="15"/>
                <w:vertAlign w:val="superscript"/>
                <w:lang w:eastAsia="ru-RU"/>
              </w:rPr>
              <w:t>3</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8920</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Удельное электрическое сопротивление, Ом·</w:t>
            </w:r>
            <w:proofErr w:type="gramStart"/>
            <w:r w:rsidRPr="00C42C54">
              <w:rPr>
                <w:rFonts w:ascii="Tahoma" w:eastAsia="Times New Roman" w:hAnsi="Tahoma" w:cs="Tahoma"/>
                <w:color w:val="383838"/>
                <w:sz w:val="15"/>
                <w:szCs w:val="15"/>
                <w:lang w:eastAsia="ru-RU"/>
              </w:rPr>
              <w:t>м</w:t>
            </w:r>
            <w:proofErr w:type="gramEnd"/>
            <w:r w:rsidRPr="00C42C54">
              <w:rPr>
                <w:rFonts w:ascii="Tahoma" w:eastAsia="Times New Roman" w:hAnsi="Tahoma" w:cs="Tahoma"/>
                <w:color w:val="383838"/>
                <w:sz w:val="15"/>
                <w:szCs w:val="15"/>
                <w:lang w:eastAsia="ru-RU"/>
              </w:rPr>
              <w:t>·10</w:t>
            </w:r>
            <w:r w:rsidRPr="00C42C54">
              <w:rPr>
                <w:rFonts w:ascii="Tahoma" w:eastAsia="Times New Roman" w:hAnsi="Tahoma" w:cs="Tahoma"/>
                <w:color w:val="383838"/>
                <w:sz w:val="15"/>
                <w:szCs w:val="15"/>
                <w:vertAlign w:val="superscript"/>
                <w:lang w:eastAsia="ru-RU"/>
              </w:rPr>
              <w:t>8</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48</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 xml:space="preserve">Средний температурный коэффициент </w:t>
            </w:r>
            <w:proofErr w:type="spellStart"/>
            <w:r w:rsidRPr="00C42C54">
              <w:rPr>
                <w:rFonts w:ascii="Tahoma" w:eastAsia="Times New Roman" w:hAnsi="Tahoma" w:cs="Tahoma"/>
                <w:color w:val="383838"/>
                <w:sz w:val="15"/>
                <w:szCs w:val="15"/>
                <w:lang w:eastAsia="ru-RU"/>
              </w:rPr>
              <w:t>электросопротивления</w:t>
            </w:r>
            <w:proofErr w:type="spellEnd"/>
            <w:r w:rsidRPr="00C42C54">
              <w:rPr>
                <w:rFonts w:ascii="Tahoma" w:eastAsia="Times New Roman" w:hAnsi="Tahoma" w:cs="Tahoma"/>
                <w:color w:val="383838"/>
                <w:sz w:val="15"/>
                <w:szCs w:val="15"/>
                <w:lang w:eastAsia="ru-RU"/>
              </w:rPr>
              <w:t xml:space="preserve"> (20-100 °С), °С</w:t>
            </w:r>
            <w:r w:rsidRPr="00C42C54">
              <w:rPr>
                <w:rFonts w:ascii="Tahoma" w:eastAsia="Times New Roman" w:hAnsi="Tahoma" w:cs="Tahoma"/>
                <w:color w:val="383838"/>
                <w:sz w:val="15"/>
                <w:szCs w:val="15"/>
                <w:vertAlign w:val="superscript"/>
                <w:lang w:eastAsia="ru-RU"/>
              </w:rPr>
              <w:t>-1</w:t>
            </w:r>
            <w:r w:rsidRPr="00C42C54">
              <w:rPr>
                <w:rFonts w:ascii="Tahoma" w:eastAsia="Times New Roman" w:hAnsi="Tahoma" w:cs="Tahoma"/>
                <w:color w:val="383838"/>
                <w:sz w:val="15"/>
                <w:szCs w:val="15"/>
                <w:lang w:eastAsia="ru-RU"/>
              </w:rPr>
              <w:t>·10</w:t>
            </w:r>
            <w:r w:rsidRPr="00C42C54">
              <w:rPr>
                <w:rFonts w:ascii="Tahoma" w:eastAsia="Times New Roman" w:hAnsi="Tahoma" w:cs="Tahoma"/>
                <w:color w:val="383838"/>
                <w:sz w:val="15"/>
                <w:szCs w:val="15"/>
                <w:vertAlign w:val="superscript"/>
                <w:lang w:eastAsia="ru-RU"/>
              </w:rPr>
              <w:t>4</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-0,1</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Средний температурный коэффициент термического расширения (20-100 °С), °С</w:t>
            </w:r>
            <w:r w:rsidRPr="00C42C54">
              <w:rPr>
                <w:rFonts w:ascii="Tahoma" w:eastAsia="Times New Roman" w:hAnsi="Tahoma" w:cs="Tahoma"/>
                <w:color w:val="383838"/>
                <w:sz w:val="15"/>
                <w:szCs w:val="15"/>
                <w:vertAlign w:val="superscript"/>
                <w:lang w:eastAsia="ru-RU"/>
              </w:rPr>
              <w:t>-1</w:t>
            </w:r>
            <w:r w:rsidRPr="00C42C54">
              <w:rPr>
                <w:rFonts w:ascii="Tahoma" w:eastAsia="Times New Roman" w:hAnsi="Tahoma" w:cs="Tahoma"/>
                <w:color w:val="383838"/>
                <w:sz w:val="15"/>
                <w:szCs w:val="15"/>
                <w:lang w:eastAsia="ru-RU"/>
              </w:rPr>
              <w:t>·10</w:t>
            </w:r>
            <w:r w:rsidRPr="00C42C54">
              <w:rPr>
                <w:rFonts w:ascii="Tahoma" w:eastAsia="Times New Roman" w:hAnsi="Tahoma" w:cs="Tahoma"/>
                <w:color w:val="383838"/>
                <w:sz w:val="15"/>
                <w:szCs w:val="15"/>
                <w:vertAlign w:val="superscript"/>
                <w:lang w:eastAsia="ru-RU"/>
              </w:rPr>
              <w:t>6</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14,9</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Теплопроводность при 100</w:t>
            </w:r>
            <w:proofErr w:type="gramStart"/>
            <w:r w:rsidRPr="00C42C54">
              <w:rPr>
                <w:rFonts w:ascii="Tahoma" w:eastAsia="Times New Roman" w:hAnsi="Tahoma" w:cs="Tahoma"/>
                <w:color w:val="383838"/>
                <w:sz w:val="15"/>
                <w:szCs w:val="15"/>
                <w:lang w:eastAsia="ru-RU"/>
              </w:rPr>
              <w:t xml:space="preserve"> °С</w:t>
            </w:r>
            <w:proofErr w:type="gramEnd"/>
            <w:r w:rsidRPr="00C42C54">
              <w:rPr>
                <w:rFonts w:ascii="Tahoma" w:eastAsia="Times New Roman" w:hAnsi="Tahoma" w:cs="Tahoma"/>
                <w:color w:val="383838"/>
                <w:sz w:val="15"/>
                <w:szCs w:val="15"/>
                <w:lang w:eastAsia="ru-RU"/>
              </w:rPr>
              <w:t>, Вт/м·К</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21</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Удельная теплоемкость при 20</w:t>
            </w:r>
            <w:proofErr w:type="gramStart"/>
            <w:r w:rsidRPr="00C42C54">
              <w:rPr>
                <w:rFonts w:ascii="Tahoma" w:eastAsia="Times New Roman" w:hAnsi="Tahoma" w:cs="Tahoma"/>
                <w:color w:val="383838"/>
                <w:sz w:val="15"/>
                <w:szCs w:val="15"/>
                <w:lang w:eastAsia="ru-RU"/>
              </w:rPr>
              <w:t xml:space="preserve"> °С</w:t>
            </w:r>
            <w:proofErr w:type="gramEnd"/>
            <w:r w:rsidRPr="00C42C54">
              <w:rPr>
                <w:rFonts w:ascii="Tahoma" w:eastAsia="Times New Roman" w:hAnsi="Tahoma" w:cs="Tahoma"/>
                <w:color w:val="383838"/>
                <w:sz w:val="15"/>
                <w:szCs w:val="15"/>
                <w:lang w:eastAsia="ru-RU"/>
              </w:rPr>
              <w:t>, кДж/кг·К</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0,40</w:t>
            </w:r>
          </w:p>
        </w:tc>
      </w:tr>
    </w:tbl>
    <w:p w:rsidR="00C42C54" w:rsidRPr="00C42C54" w:rsidRDefault="00C42C54" w:rsidP="00C42C54">
      <w:pPr>
        <w:shd w:val="clear" w:color="auto" w:fill="F5F5F5"/>
        <w:spacing w:after="150"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sz w:val="21"/>
          <w:szCs w:val="21"/>
          <w:u w:val="single"/>
          <w:lang w:eastAsia="ru-RU"/>
        </w:rPr>
        <w:t>Механические свойства</w:t>
      </w:r>
    </w:p>
    <w:tbl>
      <w:tblPr>
        <w:tblW w:w="14490" w:type="dxa"/>
        <w:tblBorders>
          <w:top w:val="single" w:sz="6" w:space="0" w:color="ACB7BF"/>
          <w:left w:val="single" w:sz="6" w:space="0" w:color="ACB7BF"/>
          <w:bottom w:val="single" w:sz="6" w:space="0" w:color="ACB7BF"/>
          <w:right w:val="single" w:sz="6" w:space="0" w:color="ACB7BF"/>
        </w:tblBorders>
        <w:shd w:val="clear" w:color="auto" w:fill="FFFFF2"/>
        <w:tblCellMar>
          <w:top w:w="15" w:type="dxa"/>
          <w:left w:w="15" w:type="dxa"/>
          <w:bottom w:w="15" w:type="dxa"/>
          <w:right w:w="15" w:type="dxa"/>
        </w:tblCellMar>
        <w:tblLook w:val="04A0"/>
      </w:tblPr>
      <w:tblGrid>
        <w:gridCol w:w="10652"/>
        <w:gridCol w:w="3838"/>
      </w:tblGrid>
      <w:tr w:rsidR="00C42C54" w:rsidRPr="00C42C54" w:rsidTr="00C42C54">
        <w:tc>
          <w:tcPr>
            <w:tcW w:w="0" w:type="auto"/>
            <w:gridSpan w:val="2"/>
            <w:tcBorders>
              <w:top w:val="nil"/>
              <w:left w:val="nil"/>
              <w:bottom w:val="nil"/>
              <w:right w:val="nil"/>
            </w:tcBorders>
            <w:shd w:val="clear" w:color="auto" w:fill="FFF2BF"/>
            <w:vAlign w:val="center"/>
            <w:hideMark/>
          </w:tcPr>
          <w:p w:rsidR="00C42C54" w:rsidRPr="00C42C54" w:rsidRDefault="00C42C54" w:rsidP="00C42C54">
            <w:pPr>
              <w:spacing w:before="75" w:after="75" w:line="240" w:lineRule="auto"/>
              <w:jc w:val="center"/>
              <w:rPr>
                <w:rFonts w:ascii="Times New Roman" w:eastAsia="Times New Roman" w:hAnsi="Times New Roman" w:cs="Times New Roman"/>
                <w:b/>
                <w:bCs/>
                <w:sz w:val="17"/>
                <w:szCs w:val="17"/>
                <w:lang w:eastAsia="ru-RU"/>
              </w:rPr>
            </w:pPr>
            <w:r w:rsidRPr="00C42C54">
              <w:rPr>
                <w:rFonts w:ascii="Times New Roman" w:eastAsia="Times New Roman" w:hAnsi="Times New Roman" w:cs="Times New Roman"/>
                <w:b/>
                <w:bCs/>
                <w:sz w:val="17"/>
                <w:szCs w:val="17"/>
                <w:lang w:eastAsia="ru-RU"/>
              </w:rPr>
              <w:t>Таблица 20 Механические свойства сплава алюмель</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2BF"/>
            <w:vAlign w:val="center"/>
            <w:hideMark/>
          </w:tcPr>
          <w:p w:rsidR="00C42C54" w:rsidRPr="00C42C54" w:rsidRDefault="00C42C54" w:rsidP="00C42C54">
            <w:pPr>
              <w:spacing w:after="0" w:line="240" w:lineRule="auto"/>
              <w:jc w:val="center"/>
              <w:rPr>
                <w:rFonts w:ascii="Tahoma" w:eastAsia="Times New Roman" w:hAnsi="Tahoma" w:cs="Tahoma"/>
                <w:b/>
                <w:bCs/>
                <w:color w:val="000000"/>
                <w:sz w:val="15"/>
                <w:szCs w:val="15"/>
                <w:lang w:eastAsia="ru-RU"/>
              </w:rPr>
            </w:pPr>
            <w:r w:rsidRPr="00C42C54">
              <w:rPr>
                <w:rFonts w:ascii="Tahoma" w:eastAsia="Times New Roman" w:hAnsi="Tahoma" w:cs="Tahoma"/>
                <w:b/>
                <w:bCs/>
                <w:color w:val="000000"/>
                <w:sz w:val="15"/>
                <w:szCs w:val="15"/>
                <w:lang w:eastAsia="ru-RU"/>
              </w:rPr>
              <w:t>Свойство</w:t>
            </w:r>
          </w:p>
        </w:tc>
        <w:tc>
          <w:tcPr>
            <w:tcW w:w="0" w:type="auto"/>
            <w:tcBorders>
              <w:top w:val="single" w:sz="6" w:space="0" w:color="ACB7BF"/>
              <w:left w:val="single" w:sz="6" w:space="0" w:color="ACB7BF"/>
              <w:bottom w:val="single" w:sz="6" w:space="0" w:color="ACB7BF"/>
              <w:right w:val="single" w:sz="6" w:space="0" w:color="ACB7BF"/>
            </w:tcBorders>
            <w:shd w:val="clear" w:color="auto" w:fill="FFF2BF"/>
            <w:vAlign w:val="center"/>
            <w:hideMark/>
          </w:tcPr>
          <w:p w:rsidR="00C42C54" w:rsidRPr="00C42C54" w:rsidRDefault="00C42C54" w:rsidP="00C42C54">
            <w:pPr>
              <w:spacing w:after="0" w:line="240" w:lineRule="auto"/>
              <w:jc w:val="center"/>
              <w:rPr>
                <w:rFonts w:ascii="Tahoma" w:eastAsia="Times New Roman" w:hAnsi="Tahoma" w:cs="Tahoma"/>
                <w:b/>
                <w:bCs/>
                <w:color w:val="000000"/>
                <w:sz w:val="15"/>
                <w:szCs w:val="15"/>
                <w:lang w:eastAsia="ru-RU"/>
              </w:rPr>
            </w:pPr>
            <w:r w:rsidRPr="00C42C54">
              <w:rPr>
                <w:rFonts w:ascii="Tahoma" w:eastAsia="Times New Roman" w:hAnsi="Tahoma" w:cs="Tahoma"/>
                <w:b/>
                <w:bCs/>
                <w:color w:val="000000"/>
                <w:sz w:val="15"/>
                <w:szCs w:val="15"/>
                <w:lang w:eastAsia="ru-RU"/>
              </w:rPr>
              <w:t>Значение</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Предел прочности, МПа</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450</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Относительное удлинение, %</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40</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Поперечное сужение, %</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75</w:t>
            </w:r>
          </w:p>
        </w:tc>
      </w:tr>
      <w:tr w:rsidR="00C42C54" w:rsidRPr="00C42C54" w:rsidTr="00C42C54">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Твердость по Бринеллю</w:t>
            </w:r>
          </w:p>
        </w:tc>
        <w:tc>
          <w:tcPr>
            <w:tcW w:w="0" w:type="auto"/>
            <w:tcBorders>
              <w:top w:val="single" w:sz="6" w:space="0" w:color="ACB7BF"/>
              <w:left w:val="single" w:sz="6" w:space="0" w:color="ACB7BF"/>
              <w:bottom w:val="single" w:sz="6" w:space="0" w:color="ACB7BF"/>
              <w:right w:val="single" w:sz="6" w:space="0" w:color="ACB7BF"/>
            </w:tcBorders>
            <w:shd w:val="clear" w:color="auto" w:fill="FFFFF2"/>
            <w:tcMar>
              <w:top w:w="15" w:type="dxa"/>
              <w:left w:w="75" w:type="dxa"/>
              <w:bottom w:w="15" w:type="dxa"/>
              <w:right w:w="15" w:type="dxa"/>
            </w:tcMar>
            <w:vAlign w:val="center"/>
            <w:hideMark/>
          </w:tcPr>
          <w:p w:rsidR="00C42C54" w:rsidRPr="00C42C54" w:rsidRDefault="00C42C54" w:rsidP="00C42C54">
            <w:pPr>
              <w:spacing w:after="0" w:line="240" w:lineRule="auto"/>
              <w:jc w:val="center"/>
              <w:rPr>
                <w:rFonts w:ascii="Tahoma" w:eastAsia="Times New Roman" w:hAnsi="Tahoma" w:cs="Tahoma"/>
                <w:color w:val="383838"/>
                <w:sz w:val="15"/>
                <w:szCs w:val="15"/>
                <w:lang w:eastAsia="ru-RU"/>
              </w:rPr>
            </w:pPr>
            <w:r w:rsidRPr="00C42C54">
              <w:rPr>
                <w:rFonts w:ascii="Tahoma" w:eastAsia="Times New Roman" w:hAnsi="Tahoma" w:cs="Tahoma"/>
                <w:color w:val="383838"/>
                <w:sz w:val="15"/>
                <w:szCs w:val="15"/>
                <w:lang w:eastAsia="ru-RU"/>
              </w:rPr>
              <w:t>90</w:t>
            </w:r>
          </w:p>
        </w:tc>
      </w:tr>
    </w:tbl>
    <w:p w:rsidR="00C42C54" w:rsidRPr="00C42C54" w:rsidRDefault="00C42C54" w:rsidP="00C42C54">
      <w:pPr>
        <w:shd w:val="clear" w:color="auto" w:fill="F5F5F5"/>
        <w:spacing w:before="100" w:beforeAutospacing="1" w:after="100" w:afterAutospacing="1" w:line="240" w:lineRule="auto"/>
        <w:jc w:val="center"/>
        <w:outlineLvl w:val="2"/>
        <w:rPr>
          <w:rFonts w:ascii="Arial" w:eastAsia="Times New Roman" w:hAnsi="Arial" w:cs="Arial"/>
          <w:b/>
          <w:bCs/>
          <w:color w:val="3E5D89"/>
          <w:sz w:val="24"/>
          <w:szCs w:val="24"/>
          <w:lang w:eastAsia="ru-RU"/>
        </w:rPr>
      </w:pPr>
      <w:bookmarkStart w:id="18" w:name="Тугоплавкие"/>
      <w:bookmarkEnd w:id="18"/>
      <w:r w:rsidRPr="00C42C54">
        <w:rPr>
          <w:rFonts w:ascii="Arial" w:eastAsia="Times New Roman" w:hAnsi="Arial" w:cs="Arial"/>
          <w:b/>
          <w:bCs/>
          <w:color w:val="3E5D89"/>
          <w:sz w:val="24"/>
          <w:szCs w:val="24"/>
          <w:lang w:eastAsia="ru-RU"/>
        </w:rPr>
        <w:t>§3 Тугоплавкие металлы и сплавы</w:t>
      </w:r>
    </w:p>
    <w:p w:rsidR="00C42C54" w:rsidRPr="00C42C54" w:rsidRDefault="00C42C54" w:rsidP="00C42C54">
      <w:pPr>
        <w:shd w:val="clear" w:color="auto" w:fill="F5F5F5"/>
        <w:spacing w:after="0"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br/>
        <w:t xml:space="preserve">Тугоплавкие металлы и сплавы нашли широкое применение в изготовлении </w:t>
      </w:r>
      <w:proofErr w:type="spellStart"/>
      <w:r w:rsidRPr="00C42C54">
        <w:rPr>
          <w:rFonts w:ascii="Tahoma" w:eastAsia="Times New Roman" w:hAnsi="Tahoma" w:cs="Tahoma"/>
          <w:sz w:val="21"/>
          <w:szCs w:val="21"/>
          <w:lang w:eastAsia="ru-RU"/>
        </w:rPr>
        <w:t>термоэлектродов</w:t>
      </w:r>
      <w:proofErr w:type="spellEnd"/>
      <w:r w:rsidRPr="00C42C54">
        <w:rPr>
          <w:rFonts w:ascii="Tahoma" w:eastAsia="Times New Roman" w:hAnsi="Tahoma" w:cs="Tahoma"/>
          <w:sz w:val="21"/>
          <w:szCs w:val="21"/>
          <w:lang w:eastAsia="ru-RU"/>
        </w:rPr>
        <w:t xml:space="preserve"> термопар для измерения высоких температур. Наиболее востребованными при производстве термопар являются </w:t>
      </w:r>
      <w:proofErr w:type="spellStart"/>
      <w:r w:rsidRPr="00C42C54">
        <w:rPr>
          <w:rFonts w:ascii="Tahoma" w:eastAsia="Times New Roman" w:hAnsi="Tahoma" w:cs="Tahoma"/>
          <w:sz w:val="21"/>
          <w:szCs w:val="21"/>
          <w:lang w:eastAsia="ru-RU"/>
        </w:rPr>
        <w:t>вольфрам-рениевые</w:t>
      </w:r>
      <w:proofErr w:type="spellEnd"/>
      <w:r w:rsidRPr="00C42C54">
        <w:rPr>
          <w:rFonts w:ascii="Tahoma" w:eastAsia="Times New Roman" w:hAnsi="Tahoma" w:cs="Tahoma"/>
          <w:sz w:val="21"/>
          <w:szCs w:val="21"/>
          <w:lang w:eastAsia="ru-RU"/>
        </w:rPr>
        <w:t xml:space="preserve"> сплавы ВР, тугоплавкие металлы вольфрам и молибден.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b/>
          <w:bCs/>
          <w:sz w:val="20"/>
          <w:lang w:eastAsia="ru-RU"/>
        </w:rPr>
        <w:lastRenderedPageBreak/>
        <w:t>Сплавы вольфрам-рений</w:t>
      </w:r>
      <w:proofErr w:type="gramStart"/>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t>Н</w:t>
      </w:r>
      <w:proofErr w:type="gramEnd"/>
      <w:r w:rsidRPr="00C42C54">
        <w:rPr>
          <w:rFonts w:ascii="Tahoma" w:eastAsia="Times New Roman" w:hAnsi="Tahoma" w:cs="Tahoma"/>
          <w:sz w:val="21"/>
          <w:szCs w:val="21"/>
          <w:lang w:eastAsia="ru-RU"/>
        </w:rPr>
        <w:t xml:space="preserve">аиболее распространенными </w:t>
      </w:r>
      <w:proofErr w:type="spellStart"/>
      <w:r w:rsidRPr="00C42C54">
        <w:rPr>
          <w:rFonts w:ascii="Tahoma" w:eastAsia="Times New Roman" w:hAnsi="Tahoma" w:cs="Tahoma"/>
          <w:sz w:val="21"/>
          <w:szCs w:val="21"/>
          <w:lang w:eastAsia="ru-RU"/>
        </w:rPr>
        <w:t>вольфрам-рениевыми</w:t>
      </w:r>
      <w:proofErr w:type="spellEnd"/>
      <w:r w:rsidRPr="00C42C54">
        <w:rPr>
          <w:rFonts w:ascii="Tahoma" w:eastAsia="Times New Roman" w:hAnsi="Tahoma" w:cs="Tahoma"/>
          <w:sz w:val="21"/>
          <w:szCs w:val="21"/>
          <w:lang w:eastAsia="ru-RU"/>
        </w:rPr>
        <w:t xml:space="preserve"> сплавами для производства термопар являются сплавы ВР5 и ВР20. Данные сплавы служат для изготовления </w:t>
      </w:r>
      <w:proofErr w:type="spellStart"/>
      <w:r w:rsidRPr="00C42C54">
        <w:rPr>
          <w:rFonts w:ascii="Tahoma" w:eastAsia="Times New Roman" w:hAnsi="Tahoma" w:cs="Tahoma"/>
          <w:sz w:val="21"/>
          <w:szCs w:val="21"/>
          <w:lang w:eastAsia="ru-RU"/>
        </w:rPr>
        <w:t>термоэлектродов</w:t>
      </w:r>
      <w:proofErr w:type="spellEnd"/>
      <w:r w:rsidRPr="00C42C54">
        <w:rPr>
          <w:rFonts w:ascii="Tahoma" w:eastAsia="Times New Roman" w:hAnsi="Tahoma" w:cs="Tahoma"/>
          <w:sz w:val="21"/>
          <w:szCs w:val="21"/>
          <w:lang w:eastAsia="ru-RU"/>
        </w:rPr>
        <w:t xml:space="preserve"> для термопар ВР (вольфрам-рений – вольфрам-рений) (</w:t>
      </w:r>
      <w:proofErr w:type="gramStart"/>
      <w:r w:rsidRPr="00C42C54">
        <w:rPr>
          <w:rFonts w:ascii="Tahoma" w:eastAsia="Times New Roman" w:hAnsi="Tahoma" w:cs="Tahoma"/>
          <w:sz w:val="21"/>
          <w:szCs w:val="21"/>
          <w:lang w:eastAsia="ru-RU"/>
        </w:rPr>
        <w:t>см</w:t>
      </w:r>
      <w:proofErr w:type="gramEnd"/>
      <w:r w:rsidRPr="00C42C54">
        <w:rPr>
          <w:rFonts w:ascii="Tahoma" w:eastAsia="Times New Roman" w:hAnsi="Tahoma" w:cs="Tahoma"/>
          <w:sz w:val="21"/>
          <w:szCs w:val="21"/>
          <w:lang w:eastAsia="ru-RU"/>
        </w:rPr>
        <w:t>. Глава 2§4).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sz w:val="21"/>
          <w:szCs w:val="21"/>
          <w:u w:val="single"/>
          <w:lang w:eastAsia="ru-RU"/>
        </w:rPr>
        <w:t>Химический состав</w:t>
      </w:r>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t>Основным компонентом, входящим в состав сплавов ВР является вольфрам (W). В зависимости от марки каждый сплав содержит разное количество рения (</w:t>
      </w:r>
      <w:proofErr w:type="spellStart"/>
      <w:r w:rsidRPr="00C42C54">
        <w:rPr>
          <w:rFonts w:ascii="Tahoma" w:eastAsia="Times New Roman" w:hAnsi="Tahoma" w:cs="Tahoma"/>
          <w:sz w:val="21"/>
          <w:szCs w:val="21"/>
          <w:lang w:eastAsia="ru-RU"/>
        </w:rPr>
        <w:t>Re</w:t>
      </w:r>
      <w:proofErr w:type="spellEnd"/>
      <w:r w:rsidRPr="00C42C54">
        <w:rPr>
          <w:rFonts w:ascii="Tahoma" w:eastAsia="Times New Roman" w:hAnsi="Tahoma" w:cs="Tahoma"/>
          <w:sz w:val="21"/>
          <w:szCs w:val="21"/>
          <w:lang w:eastAsia="ru-RU"/>
        </w:rPr>
        <w:t>). Так сплав ВР5 содержит 5±0,5% рения (</w:t>
      </w:r>
      <w:proofErr w:type="spellStart"/>
      <w:r w:rsidRPr="00C42C54">
        <w:rPr>
          <w:rFonts w:ascii="Tahoma" w:eastAsia="Times New Roman" w:hAnsi="Tahoma" w:cs="Tahoma"/>
          <w:sz w:val="21"/>
          <w:szCs w:val="21"/>
          <w:lang w:eastAsia="ru-RU"/>
        </w:rPr>
        <w:t>Re</w:t>
      </w:r>
      <w:proofErr w:type="spellEnd"/>
      <w:r w:rsidRPr="00C42C54">
        <w:rPr>
          <w:rFonts w:ascii="Tahoma" w:eastAsia="Times New Roman" w:hAnsi="Tahoma" w:cs="Tahoma"/>
          <w:sz w:val="21"/>
          <w:szCs w:val="21"/>
          <w:lang w:eastAsia="ru-RU"/>
        </w:rPr>
        <w:t>), ВР20 - 20±0,5% рения (</w:t>
      </w:r>
      <w:proofErr w:type="spellStart"/>
      <w:r w:rsidRPr="00C42C54">
        <w:rPr>
          <w:rFonts w:ascii="Tahoma" w:eastAsia="Times New Roman" w:hAnsi="Tahoma" w:cs="Tahoma"/>
          <w:sz w:val="21"/>
          <w:szCs w:val="21"/>
          <w:lang w:eastAsia="ru-RU"/>
        </w:rPr>
        <w:t>Re</w:t>
      </w:r>
      <w:proofErr w:type="spellEnd"/>
      <w:r w:rsidRPr="00C42C54">
        <w:rPr>
          <w:rFonts w:ascii="Tahoma" w:eastAsia="Times New Roman" w:hAnsi="Tahoma" w:cs="Tahoma"/>
          <w:sz w:val="21"/>
          <w:szCs w:val="21"/>
          <w:lang w:eastAsia="ru-RU"/>
        </w:rPr>
        <w:t>). Содержание примесей и присадок в данных сплавах не должно превышать 0,1%.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b/>
          <w:bCs/>
          <w:sz w:val="20"/>
          <w:lang w:eastAsia="ru-RU"/>
        </w:rPr>
        <w:t>Вольфрам</w:t>
      </w:r>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t>Тугоплавкий металл вольфрам нашел применение при производстве высокотемпературных термопар. Для указанных целей используют вольфрам технической чистоты марки ВРН. Данный тугоплавкий металл применяется для изготовления положительных электродов термопары ВМ (вольфрам-молибден) (</w:t>
      </w:r>
      <w:proofErr w:type="gramStart"/>
      <w:r w:rsidRPr="00C42C54">
        <w:rPr>
          <w:rFonts w:ascii="Tahoma" w:eastAsia="Times New Roman" w:hAnsi="Tahoma" w:cs="Tahoma"/>
          <w:sz w:val="21"/>
          <w:szCs w:val="21"/>
          <w:lang w:eastAsia="ru-RU"/>
        </w:rPr>
        <w:t>см</w:t>
      </w:r>
      <w:proofErr w:type="gramEnd"/>
      <w:r w:rsidRPr="00C42C54">
        <w:rPr>
          <w:rFonts w:ascii="Tahoma" w:eastAsia="Times New Roman" w:hAnsi="Tahoma" w:cs="Tahoma"/>
          <w:sz w:val="21"/>
          <w:szCs w:val="21"/>
          <w:lang w:eastAsia="ru-RU"/>
        </w:rPr>
        <w:t>. Глава 2§5).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sz w:val="21"/>
          <w:szCs w:val="21"/>
          <w:u w:val="single"/>
          <w:lang w:eastAsia="ru-RU"/>
        </w:rPr>
        <w:t>Химический состав</w:t>
      </w:r>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t>Вольфрам марки ВРН содержит не менее 99,85% вольфрама (W) и не более 0,040% молибдена (</w:t>
      </w:r>
      <w:proofErr w:type="spellStart"/>
      <w:r w:rsidRPr="00C42C54">
        <w:rPr>
          <w:rFonts w:ascii="Tahoma" w:eastAsia="Times New Roman" w:hAnsi="Tahoma" w:cs="Tahoma"/>
          <w:sz w:val="21"/>
          <w:szCs w:val="21"/>
          <w:lang w:eastAsia="ru-RU"/>
        </w:rPr>
        <w:t>Mo</w:t>
      </w:r>
      <w:proofErr w:type="spellEnd"/>
      <w:r w:rsidRPr="00C42C54">
        <w:rPr>
          <w:rFonts w:ascii="Tahoma" w:eastAsia="Times New Roman" w:hAnsi="Tahoma" w:cs="Tahoma"/>
          <w:sz w:val="21"/>
          <w:szCs w:val="21"/>
          <w:lang w:eastAsia="ru-RU"/>
        </w:rPr>
        <w:t>), 0,005% кремния (</w:t>
      </w:r>
      <w:proofErr w:type="spellStart"/>
      <w:r w:rsidRPr="00C42C54">
        <w:rPr>
          <w:rFonts w:ascii="Tahoma" w:eastAsia="Times New Roman" w:hAnsi="Tahoma" w:cs="Tahoma"/>
          <w:sz w:val="21"/>
          <w:szCs w:val="21"/>
          <w:lang w:eastAsia="ru-RU"/>
        </w:rPr>
        <w:t>Si</w:t>
      </w:r>
      <w:proofErr w:type="spellEnd"/>
      <w:r w:rsidRPr="00C42C54">
        <w:rPr>
          <w:rFonts w:ascii="Tahoma" w:eastAsia="Times New Roman" w:hAnsi="Tahoma" w:cs="Tahoma"/>
          <w:sz w:val="21"/>
          <w:szCs w:val="21"/>
          <w:lang w:eastAsia="ru-RU"/>
        </w:rPr>
        <w:t>), 0,011% кальция (</w:t>
      </w:r>
      <w:proofErr w:type="spellStart"/>
      <w:r w:rsidRPr="00C42C54">
        <w:rPr>
          <w:rFonts w:ascii="Tahoma" w:eastAsia="Times New Roman" w:hAnsi="Tahoma" w:cs="Tahoma"/>
          <w:sz w:val="21"/>
          <w:szCs w:val="21"/>
          <w:lang w:eastAsia="ru-RU"/>
        </w:rPr>
        <w:t>Ca</w:t>
      </w:r>
      <w:proofErr w:type="spellEnd"/>
      <w:r w:rsidRPr="00C42C54">
        <w:rPr>
          <w:rFonts w:ascii="Tahoma" w:eastAsia="Times New Roman" w:hAnsi="Tahoma" w:cs="Tahoma"/>
          <w:sz w:val="21"/>
          <w:szCs w:val="21"/>
          <w:lang w:eastAsia="ru-RU"/>
        </w:rPr>
        <w:t>), 0,005% никеля (</w:t>
      </w:r>
      <w:proofErr w:type="spellStart"/>
      <w:r w:rsidRPr="00C42C54">
        <w:rPr>
          <w:rFonts w:ascii="Tahoma" w:eastAsia="Times New Roman" w:hAnsi="Tahoma" w:cs="Tahoma"/>
          <w:sz w:val="21"/>
          <w:szCs w:val="21"/>
          <w:lang w:eastAsia="ru-RU"/>
        </w:rPr>
        <w:t>Ni</w:t>
      </w:r>
      <w:proofErr w:type="spellEnd"/>
      <w:r w:rsidRPr="00C42C54">
        <w:rPr>
          <w:rFonts w:ascii="Tahoma" w:eastAsia="Times New Roman" w:hAnsi="Tahoma" w:cs="Tahoma"/>
          <w:sz w:val="21"/>
          <w:szCs w:val="21"/>
          <w:lang w:eastAsia="ru-RU"/>
        </w:rPr>
        <w:t>), 0,013% железа + алюминия (</w:t>
      </w:r>
      <w:proofErr w:type="spellStart"/>
      <w:r w:rsidRPr="00C42C54">
        <w:rPr>
          <w:rFonts w:ascii="Tahoma" w:eastAsia="Times New Roman" w:hAnsi="Tahoma" w:cs="Tahoma"/>
          <w:sz w:val="21"/>
          <w:szCs w:val="21"/>
          <w:lang w:eastAsia="ru-RU"/>
        </w:rPr>
        <w:t>Fe</w:t>
      </w:r>
      <w:proofErr w:type="spellEnd"/>
      <w:r w:rsidRPr="00C42C54">
        <w:rPr>
          <w:rFonts w:ascii="Tahoma" w:eastAsia="Times New Roman" w:hAnsi="Tahoma" w:cs="Tahoma"/>
          <w:sz w:val="21"/>
          <w:szCs w:val="21"/>
          <w:lang w:eastAsia="ru-RU"/>
        </w:rPr>
        <w:t xml:space="preserve"> + </w:t>
      </w:r>
      <w:proofErr w:type="spellStart"/>
      <w:r w:rsidRPr="00C42C54">
        <w:rPr>
          <w:rFonts w:ascii="Tahoma" w:eastAsia="Times New Roman" w:hAnsi="Tahoma" w:cs="Tahoma"/>
          <w:sz w:val="21"/>
          <w:szCs w:val="21"/>
          <w:lang w:eastAsia="ru-RU"/>
        </w:rPr>
        <w:t>Al</w:t>
      </w:r>
      <w:proofErr w:type="spellEnd"/>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b/>
          <w:bCs/>
          <w:sz w:val="20"/>
          <w:lang w:eastAsia="ru-RU"/>
        </w:rPr>
        <w:t>Молибден</w:t>
      </w:r>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t>Тугоплавкий металл молибден нашел применение при производстве высокотемпературных термопар. Для указанных целей используют молибден технической чистоты марки МЧ. Данный тугоплавкий металл применяется для изготовления отрицательных электродов термопары ВМ (вольфрам-молибден) (</w:t>
      </w:r>
      <w:proofErr w:type="gramStart"/>
      <w:r w:rsidRPr="00C42C54">
        <w:rPr>
          <w:rFonts w:ascii="Tahoma" w:eastAsia="Times New Roman" w:hAnsi="Tahoma" w:cs="Tahoma"/>
          <w:sz w:val="21"/>
          <w:szCs w:val="21"/>
          <w:lang w:eastAsia="ru-RU"/>
        </w:rPr>
        <w:t>см</w:t>
      </w:r>
      <w:proofErr w:type="gramEnd"/>
      <w:r w:rsidRPr="00C42C54">
        <w:rPr>
          <w:rFonts w:ascii="Tahoma" w:eastAsia="Times New Roman" w:hAnsi="Tahoma" w:cs="Tahoma"/>
          <w:sz w:val="21"/>
          <w:szCs w:val="21"/>
          <w:lang w:eastAsia="ru-RU"/>
        </w:rPr>
        <w:t>. Глава 2§5).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sz w:val="21"/>
          <w:szCs w:val="21"/>
          <w:u w:val="single"/>
          <w:lang w:eastAsia="ru-RU"/>
        </w:rPr>
        <w:t>Химический состав</w:t>
      </w:r>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t>Молибден марки МЧ содержит не менее 99,85% вольфрама (W) и не более 0,040% молибдена (</w:t>
      </w:r>
      <w:proofErr w:type="spellStart"/>
      <w:r w:rsidRPr="00C42C54">
        <w:rPr>
          <w:rFonts w:ascii="Tahoma" w:eastAsia="Times New Roman" w:hAnsi="Tahoma" w:cs="Tahoma"/>
          <w:sz w:val="21"/>
          <w:szCs w:val="21"/>
          <w:lang w:eastAsia="ru-RU"/>
        </w:rPr>
        <w:t>Mo</w:t>
      </w:r>
      <w:proofErr w:type="spellEnd"/>
      <w:r w:rsidRPr="00C42C54">
        <w:rPr>
          <w:rFonts w:ascii="Tahoma" w:eastAsia="Times New Roman" w:hAnsi="Tahoma" w:cs="Tahoma"/>
          <w:sz w:val="21"/>
          <w:szCs w:val="21"/>
          <w:lang w:eastAsia="ru-RU"/>
        </w:rPr>
        <w:t>), 0,005% кремния (</w:t>
      </w:r>
      <w:proofErr w:type="spellStart"/>
      <w:r w:rsidRPr="00C42C54">
        <w:rPr>
          <w:rFonts w:ascii="Tahoma" w:eastAsia="Times New Roman" w:hAnsi="Tahoma" w:cs="Tahoma"/>
          <w:sz w:val="21"/>
          <w:szCs w:val="21"/>
          <w:lang w:eastAsia="ru-RU"/>
        </w:rPr>
        <w:t>Si</w:t>
      </w:r>
      <w:proofErr w:type="spellEnd"/>
      <w:r w:rsidRPr="00C42C54">
        <w:rPr>
          <w:rFonts w:ascii="Tahoma" w:eastAsia="Times New Roman" w:hAnsi="Tahoma" w:cs="Tahoma"/>
          <w:sz w:val="21"/>
          <w:szCs w:val="21"/>
          <w:lang w:eastAsia="ru-RU"/>
        </w:rPr>
        <w:t>), 0,011% кальция (</w:t>
      </w:r>
      <w:proofErr w:type="spellStart"/>
      <w:r w:rsidRPr="00C42C54">
        <w:rPr>
          <w:rFonts w:ascii="Tahoma" w:eastAsia="Times New Roman" w:hAnsi="Tahoma" w:cs="Tahoma"/>
          <w:sz w:val="21"/>
          <w:szCs w:val="21"/>
          <w:lang w:eastAsia="ru-RU"/>
        </w:rPr>
        <w:t>Ca</w:t>
      </w:r>
      <w:proofErr w:type="spellEnd"/>
      <w:r w:rsidRPr="00C42C54">
        <w:rPr>
          <w:rFonts w:ascii="Tahoma" w:eastAsia="Times New Roman" w:hAnsi="Tahoma" w:cs="Tahoma"/>
          <w:sz w:val="21"/>
          <w:szCs w:val="21"/>
          <w:lang w:eastAsia="ru-RU"/>
        </w:rPr>
        <w:t>), 0,005% никеля (</w:t>
      </w:r>
      <w:proofErr w:type="spellStart"/>
      <w:r w:rsidRPr="00C42C54">
        <w:rPr>
          <w:rFonts w:ascii="Tahoma" w:eastAsia="Times New Roman" w:hAnsi="Tahoma" w:cs="Tahoma"/>
          <w:sz w:val="21"/>
          <w:szCs w:val="21"/>
          <w:lang w:eastAsia="ru-RU"/>
        </w:rPr>
        <w:t>Ni</w:t>
      </w:r>
      <w:proofErr w:type="spellEnd"/>
      <w:r w:rsidRPr="00C42C54">
        <w:rPr>
          <w:rFonts w:ascii="Tahoma" w:eastAsia="Times New Roman" w:hAnsi="Tahoma" w:cs="Tahoma"/>
          <w:sz w:val="21"/>
          <w:szCs w:val="21"/>
          <w:lang w:eastAsia="ru-RU"/>
        </w:rPr>
        <w:t>), 0,013% железа + алюминия (</w:t>
      </w:r>
      <w:proofErr w:type="spellStart"/>
      <w:r w:rsidRPr="00C42C54">
        <w:rPr>
          <w:rFonts w:ascii="Tahoma" w:eastAsia="Times New Roman" w:hAnsi="Tahoma" w:cs="Tahoma"/>
          <w:sz w:val="21"/>
          <w:szCs w:val="21"/>
          <w:lang w:eastAsia="ru-RU"/>
        </w:rPr>
        <w:t>Fe</w:t>
      </w:r>
      <w:proofErr w:type="spellEnd"/>
      <w:r w:rsidRPr="00C42C54">
        <w:rPr>
          <w:rFonts w:ascii="Tahoma" w:eastAsia="Times New Roman" w:hAnsi="Tahoma" w:cs="Tahoma"/>
          <w:sz w:val="21"/>
          <w:szCs w:val="21"/>
          <w:lang w:eastAsia="ru-RU"/>
        </w:rPr>
        <w:t xml:space="preserve"> + </w:t>
      </w:r>
      <w:proofErr w:type="spellStart"/>
      <w:r w:rsidRPr="00C42C54">
        <w:rPr>
          <w:rFonts w:ascii="Tahoma" w:eastAsia="Times New Roman" w:hAnsi="Tahoma" w:cs="Tahoma"/>
          <w:sz w:val="21"/>
          <w:szCs w:val="21"/>
          <w:lang w:eastAsia="ru-RU"/>
        </w:rPr>
        <w:t>Al</w:t>
      </w:r>
      <w:proofErr w:type="spellEnd"/>
      <w:r w:rsidRPr="00C42C54">
        <w:rPr>
          <w:rFonts w:ascii="Tahoma" w:eastAsia="Times New Roman" w:hAnsi="Tahoma" w:cs="Tahoma"/>
          <w:sz w:val="21"/>
          <w:szCs w:val="21"/>
          <w:lang w:eastAsia="ru-RU"/>
        </w:rPr>
        <w:t>).</w:t>
      </w:r>
      <w:bookmarkStart w:id="19" w:name="Благородные"/>
      <w:bookmarkEnd w:id="19"/>
    </w:p>
    <w:p w:rsidR="00C42C54" w:rsidRPr="00C42C54" w:rsidRDefault="00C42C54" w:rsidP="00C42C54">
      <w:pPr>
        <w:shd w:val="clear" w:color="auto" w:fill="F5F5F5"/>
        <w:spacing w:before="100" w:beforeAutospacing="1" w:after="100" w:afterAutospacing="1" w:line="240" w:lineRule="auto"/>
        <w:jc w:val="center"/>
        <w:outlineLvl w:val="2"/>
        <w:rPr>
          <w:rFonts w:ascii="Arial" w:eastAsia="Times New Roman" w:hAnsi="Arial" w:cs="Arial"/>
          <w:b/>
          <w:bCs/>
          <w:color w:val="3E5D89"/>
          <w:sz w:val="24"/>
          <w:szCs w:val="24"/>
          <w:lang w:eastAsia="ru-RU"/>
        </w:rPr>
      </w:pPr>
      <w:r w:rsidRPr="00C42C54">
        <w:rPr>
          <w:rFonts w:ascii="Arial" w:eastAsia="Times New Roman" w:hAnsi="Arial" w:cs="Arial"/>
          <w:b/>
          <w:bCs/>
          <w:color w:val="3E5D89"/>
          <w:sz w:val="24"/>
          <w:szCs w:val="24"/>
          <w:lang w:eastAsia="ru-RU"/>
        </w:rPr>
        <w:t>§4 Благородные металлы и сплавы</w:t>
      </w:r>
    </w:p>
    <w:p w:rsidR="00C42C54" w:rsidRPr="00C42C54" w:rsidRDefault="00C42C54" w:rsidP="00C42C54">
      <w:pPr>
        <w:shd w:val="clear" w:color="auto" w:fill="F5F5F5"/>
        <w:spacing w:after="150"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b/>
          <w:bCs/>
          <w:sz w:val="20"/>
          <w:lang w:eastAsia="ru-RU"/>
        </w:rPr>
        <w:t>Платина</w:t>
      </w:r>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t xml:space="preserve">Благородный металл платина используется для производства термопар, обладающих высокой точностью измерений. Для данных целей применяется чистая платина марки </w:t>
      </w:r>
      <w:proofErr w:type="spellStart"/>
      <w:r w:rsidRPr="00C42C54">
        <w:rPr>
          <w:rFonts w:ascii="Tahoma" w:eastAsia="Times New Roman" w:hAnsi="Tahoma" w:cs="Tahoma"/>
          <w:sz w:val="21"/>
          <w:szCs w:val="21"/>
          <w:lang w:eastAsia="ru-RU"/>
        </w:rPr>
        <w:t>ПлТ</w:t>
      </w:r>
      <w:proofErr w:type="spellEnd"/>
      <w:r w:rsidRPr="00C42C54">
        <w:rPr>
          <w:rFonts w:ascii="Tahoma" w:eastAsia="Times New Roman" w:hAnsi="Tahoma" w:cs="Tahoma"/>
          <w:sz w:val="21"/>
          <w:szCs w:val="21"/>
          <w:lang w:eastAsia="ru-RU"/>
        </w:rPr>
        <w:t xml:space="preserve">. </w:t>
      </w:r>
      <w:proofErr w:type="gramStart"/>
      <w:r w:rsidRPr="00C42C54">
        <w:rPr>
          <w:rFonts w:ascii="Tahoma" w:eastAsia="Times New Roman" w:hAnsi="Tahoma" w:cs="Tahoma"/>
          <w:sz w:val="21"/>
          <w:szCs w:val="21"/>
          <w:lang w:eastAsia="ru-RU"/>
        </w:rPr>
        <w:t xml:space="preserve">Из платины изготовляют отрицательные </w:t>
      </w:r>
      <w:proofErr w:type="spellStart"/>
      <w:r w:rsidRPr="00C42C54">
        <w:rPr>
          <w:rFonts w:ascii="Tahoma" w:eastAsia="Times New Roman" w:hAnsi="Tahoma" w:cs="Tahoma"/>
          <w:sz w:val="21"/>
          <w:szCs w:val="21"/>
          <w:lang w:eastAsia="ru-RU"/>
        </w:rPr>
        <w:t>термоэлектроды</w:t>
      </w:r>
      <w:proofErr w:type="spellEnd"/>
      <w:r w:rsidRPr="00C42C54">
        <w:rPr>
          <w:rFonts w:ascii="Tahoma" w:eastAsia="Times New Roman" w:hAnsi="Tahoma" w:cs="Tahoma"/>
          <w:sz w:val="21"/>
          <w:szCs w:val="21"/>
          <w:lang w:eastAsia="ru-RU"/>
        </w:rPr>
        <w:t xml:space="preserve"> в термопарах ПП (</w:t>
      </w:r>
      <w:proofErr w:type="spellStart"/>
      <w:r w:rsidRPr="00C42C54">
        <w:rPr>
          <w:rFonts w:ascii="Tahoma" w:eastAsia="Times New Roman" w:hAnsi="Tahoma" w:cs="Tahoma"/>
          <w:sz w:val="21"/>
          <w:szCs w:val="21"/>
          <w:lang w:eastAsia="ru-RU"/>
        </w:rPr>
        <w:t>платинородий-платина</w:t>
      </w:r>
      <w:proofErr w:type="spellEnd"/>
      <w:r w:rsidRPr="00C42C54">
        <w:rPr>
          <w:rFonts w:ascii="Tahoma" w:eastAsia="Times New Roman" w:hAnsi="Tahoma" w:cs="Tahoma"/>
          <w:sz w:val="21"/>
          <w:szCs w:val="21"/>
          <w:lang w:eastAsia="ru-RU"/>
        </w:rPr>
        <w:t>).</w:t>
      </w:r>
      <w:proofErr w:type="gramEnd"/>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sz w:val="21"/>
          <w:szCs w:val="21"/>
          <w:u w:val="single"/>
          <w:lang w:eastAsia="ru-RU"/>
        </w:rPr>
        <w:t>Химический состав</w:t>
      </w:r>
      <w:proofErr w:type="gramStart"/>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t>Д</w:t>
      </w:r>
      <w:proofErr w:type="gramEnd"/>
      <w:r w:rsidRPr="00C42C54">
        <w:rPr>
          <w:rFonts w:ascii="Tahoma" w:eastAsia="Times New Roman" w:hAnsi="Tahoma" w:cs="Tahoma"/>
          <w:sz w:val="21"/>
          <w:szCs w:val="21"/>
          <w:lang w:eastAsia="ru-RU"/>
        </w:rPr>
        <w:t xml:space="preserve">ля изготовления </w:t>
      </w:r>
      <w:proofErr w:type="spellStart"/>
      <w:r w:rsidRPr="00C42C54">
        <w:rPr>
          <w:rFonts w:ascii="Tahoma" w:eastAsia="Times New Roman" w:hAnsi="Tahoma" w:cs="Tahoma"/>
          <w:sz w:val="21"/>
          <w:szCs w:val="21"/>
          <w:lang w:eastAsia="ru-RU"/>
        </w:rPr>
        <w:t>термоэлекродов</w:t>
      </w:r>
      <w:proofErr w:type="spellEnd"/>
      <w:r w:rsidRPr="00C42C54">
        <w:rPr>
          <w:rFonts w:ascii="Tahoma" w:eastAsia="Times New Roman" w:hAnsi="Tahoma" w:cs="Tahoma"/>
          <w:sz w:val="21"/>
          <w:szCs w:val="21"/>
          <w:lang w:eastAsia="ru-RU"/>
        </w:rPr>
        <w:t xml:space="preserve"> термопар применяется чистая платина (100% </w:t>
      </w:r>
      <w:proofErr w:type="spellStart"/>
      <w:r w:rsidRPr="00C42C54">
        <w:rPr>
          <w:rFonts w:ascii="Tahoma" w:eastAsia="Times New Roman" w:hAnsi="Tahoma" w:cs="Tahoma"/>
          <w:sz w:val="21"/>
          <w:szCs w:val="21"/>
          <w:lang w:eastAsia="ru-RU"/>
        </w:rPr>
        <w:t>Pt</w:t>
      </w:r>
      <w:proofErr w:type="spellEnd"/>
      <w:r w:rsidRPr="00C42C54">
        <w:rPr>
          <w:rFonts w:ascii="Tahoma" w:eastAsia="Times New Roman" w:hAnsi="Tahoma" w:cs="Tahoma"/>
          <w:sz w:val="21"/>
          <w:szCs w:val="21"/>
          <w:lang w:eastAsia="ru-RU"/>
        </w:rPr>
        <w:t>), у которой величина R100/R0 должна быть не менее 1,3910.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proofErr w:type="spellStart"/>
      <w:r w:rsidRPr="00C42C54">
        <w:rPr>
          <w:rFonts w:ascii="Tahoma" w:eastAsia="Times New Roman" w:hAnsi="Tahoma" w:cs="Tahoma"/>
          <w:b/>
          <w:bCs/>
          <w:sz w:val="20"/>
          <w:lang w:eastAsia="ru-RU"/>
        </w:rPr>
        <w:t>Платинородий</w:t>
      </w:r>
      <w:proofErr w:type="spellEnd"/>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t>Сплав платины и родия, используемый для производства электродов термопар. Наиболее широкое распространение в данной области получили сплавы платины с родием марок ПР10, ПР13, ПР</w:t>
      </w:r>
      <w:proofErr w:type="gramStart"/>
      <w:r w:rsidRPr="00C42C54">
        <w:rPr>
          <w:rFonts w:ascii="Tahoma" w:eastAsia="Times New Roman" w:hAnsi="Tahoma" w:cs="Tahoma"/>
          <w:sz w:val="21"/>
          <w:szCs w:val="21"/>
          <w:lang w:eastAsia="ru-RU"/>
        </w:rPr>
        <w:t>6</w:t>
      </w:r>
      <w:proofErr w:type="gramEnd"/>
      <w:r w:rsidRPr="00C42C54">
        <w:rPr>
          <w:rFonts w:ascii="Tahoma" w:eastAsia="Times New Roman" w:hAnsi="Tahoma" w:cs="Tahoma"/>
          <w:sz w:val="21"/>
          <w:szCs w:val="21"/>
          <w:lang w:eastAsia="ru-RU"/>
        </w:rPr>
        <w:t>, ПР30. Сплавы ПР10, ПР13 используются в термопарах ПП (</w:t>
      </w:r>
      <w:proofErr w:type="spellStart"/>
      <w:r w:rsidRPr="00C42C54">
        <w:rPr>
          <w:rFonts w:ascii="Tahoma" w:eastAsia="Times New Roman" w:hAnsi="Tahoma" w:cs="Tahoma"/>
          <w:sz w:val="21"/>
          <w:szCs w:val="21"/>
          <w:lang w:eastAsia="ru-RU"/>
        </w:rPr>
        <w:t>платинородий-платина</w:t>
      </w:r>
      <w:proofErr w:type="spellEnd"/>
      <w:r w:rsidRPr="00C42C54">
        <w:rPr>
          <w:rFonts w:ascii="Tahoma" w:eastAsia="Times New Roman" w:hAnsi="Tahoma" w:cs="Tahoma"/>
          <w:sz w:val="21"/>
          <w:szCs w:val="21"/>
          <w:lang w:eastAsia="ru-RU"/>
        </w:rPr>
        <w:t xml:space="preserve">). Из данных сплавов изготовляют </w:t>
      </w:r>
      <w:proofErr w:type="gramStart"/>
      <w:r w:rsidRPr="00C42C54">
        <w:rPr>
          <w:rFonts w:ascii="Tahoma" w:eastAsia="Times New Roman" w:hAnsi="Tahoma" w:cs="Tahoma"/>
          <w:sz w:val="21"/>
          <w:szCs w:val="21"/>
          <w:lang w:eastAsia="ru-RU"/>
        </w:rPr>
        <w:t>положительные</w:t>
      </w:r>
      <w:proofErr w:type="gramEnd"/>
      <w:r w:rsidRPr="00C42C54">
        <w:rPr>
          <w:rFonts w:ascii="Tahoma" w:eastAsia="Times New Roman" w:hAnsi="Tahoma" w:cs="Tahoma"/>
          <w:sz w:val="21"/>
          <w:szCs w:val="21"/>
          <w:lang w:eastAsia="ru-RU"/>
        </w:rPr>
        <w:t xml:space="preserve"> </w:t>
      </w:r>
      <w:proofErr w:type="spellStart"/>
      <w:r w:rsidRPr="00C42C54">
        <w:rPr>
          <w:rFonts w:ascii="Tahoma" w:eastAsia="Times New Roman" w:hAnsi="Tahoma" w:cs="Tahoma"/>
          <w:sz w:val="21"/>
          <w:szCs w:val="21"/>
          <w:lang w:eastAsia="ru-RU"/>
        </w:rPr>
        <w:t>термоэлектроды</w:t>
      </w:r>
      <w:proofErr w:type="spellEnd"/>
      <w:r w:rsidRPr="00C42C54">
        <w:rPr>
          <w:rFonts w:ascii="Tahoma" w:eastAsia="Times New Roman" w:hAnsi="Tahoma" w:cs="Tahoma"/>
          <w:sz w:val="21"/>
          <w:szCs w:val="21"/>
          <w:lang w:eastAsia="ru-RU"/>
        </w:rPr>
        <w:t xml:space="preserve">. Сплавы ПР30 и ПР6 используются в термопарах </w:t>
      </w:r>
      <w:proofErr w:type="gramStart"/>
      <w:r w:rsidRPr="00C42C54">
        <w:rPr>
          <w:rFonts w:ascii="Tahoma" w:eastAsia="Times New Roman" w:hAnsi="Tahoma" w:cs="Tahoma"/>
          <w:sz w:val="21"/>
          <w:szCs w:val="21"/>
          <w:lang w:eastAsia="ru-RU"/>
        </w:rPr>
        <w:t>ПР</w:t>
      </w:r>
      <w:proofErr w:type="gramEnd"/>
      <w:r w:rsidRPr="00C42C54">
        <w:rPr>
          <w:rFonts w:ascii="Tahoma" w:eastAsia="Times New Roman" w:hAnsi="Tahoma" w:cs="Tahoma"/>
          <w:sz w:val="21"/>
          <w:szCs w:val="21"/>
          <w:lang w:eastAsia="ru-RU"/>
        </w:rPr>
        <w:t xml:space="preserve"> (</w:t>
      </w:r>
      <w:proofErr w:type="spellStart"/>
      <w:r w:rsidRPr="00C42C54">
        <w:rPr>
          <w:rFonts w:ascii="Tahoma" w:eastAsia="Times New Roman" w:hAnsi="Tahoma" w:cs="Tahoma"/>
          <w:sz w:val="21"/>
          <w:szCs w:val="21"/>
          <w:lang w:eastAsia="ru-RU"/>
        </w:rPr>
        <w:t>платинородий-платинородий</w:t>
      </w:r>
      <w:proofErr w:type="spellEnd"/>
      <w:r w:rsidRPr="00C42C54">
        <w:rPr>
          <w:rFonts w:ascii="Tahoma" w:eastAsia="Times New Roman" w:hAnsi="Tahoma" w:cs="Tahoma"/>
          <w:sz w:val="21"/>
          <w:szCs w:val="21"/>
          <w:lang w:eastAsia="ru-RU"/>
        </w:rPr>
        <w:t xml:space="preserve">). Из данных сплавов изготовляют </w:t>
      </w:r>
      <w:proofErr w:type="gramStart"/>
      <w:r w:rsidRPr="00C42C54">
        <w:rPr>
          <w:rFonts w:ascii="Tahoma" w:eastAsia="Times New Roman" w:hAnsi="Tahoma" w:cs="Tahoma"/>
          <w:sz w:val="21"/>
          <w:szCs w:val="21"/>
          <w:lang w:eastAsia="ru-RU"/>
        </w:rPr>
        <w:t>положительные</w:t>
      </w:r>
      <w:proofErr w:type="gramEnd"/>
      <w:r w:rsidRPr="00C42C54">
        <w:rPr>
          <w:rFonts w:ascii="Tahoma" w:eastAsia="Times New Roman" w:hAnsi="Tahoma" w:cs="Tahoma"/>
          <w:sz w:val="21"/>
          <w:szCs w:val="21"/>
          <w:lang w:eastAsia="ru-RU"/>
        </w:rPr>
        <w:t xml:space="preserve"> и отрицательные </w:t>
      </w:r>
      <w:proofErr w:type="spellStart"/>
      <w:r w:rsidRPr="00C42C54">
        <w:rPr>
          <w:rFonts w:ascii="Tahoma" w:eastAsia="Times New Roman" w:hAnsi="Tahoma" w:cs="Tahoma"/>
          <w:sz w:val="21"/>
          <w:szCs w:val="21"/>
          <w:lang w:eastAsia="ru-RU"/>
        </w:rPr>
        <w:t>термоэлектроды</w:t>
      </w:r>
      <w:proofErr w:type="spellEnd"/>
      <w:r w:rsidRPr="00C42C54">
        <w:rPr>
          <w:rFonts w:ascii="Tahoma" w:eastAsia="Times New Roman" w:hAnsi="Tahoma" w:cs="Tahoma"/>
          <w:sz w:val="21"/>
          <w:szCs w:val="21"/>
          <w:lang w:eastAsia="ru-RU"/>
        </w:rPr>
        <w:t xml:space="preserve"> </w:t>
      </w:r>
      <w:proofErr w:type="spellStart"/>
      <w:r w:rsidRPr="00C42C54">
        <w:rPr>
          <w:rFonts w:ascii="Tahoma" w:eastAsia="Times New Roman" w:hAnsi="Tahoma" w:cs="Tahoma"/>
          <w:sz w:val="21"/>
          <w:szCs w:val="21"/>
          <w:lang w:eastAsia="ru-RU"/>
        </w:rPr>
        <w:t>соответсвенно</w:t>
      </w:r>
      <w:proofErr w:type="spellEnd"/>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sz w:val="21"/>
          <w:szCs w:val="21"/>
          <w:u w:val="single"/>
          <w:lang w:eastAsia="ru-RU"/>
        </w:rPr>
        <w:t>Химический состав</w:t>
      </w:r>
      <w:r w:rsidRPr="00C42C54">
        <w:rPr>
          <w:rFonts w:ascii="Tahoma" w:eastAsia="Times New Roman" w:hAnsi="Tahoma" w:cs="Tahoma"/>
          <w:sz w:val="21"/>
          <w:szCs w:val="21"/>
          <w:lang w:eastAsia="ru-RU"/>
        </w:rPr>
        <w:t> </w:t>
      </w:r>
      <w:r w:rsidRPr="00C42C54">
        <w:rPr>
          <w:rFonts w:ascii="Tahoma" w:eastAsia="Times New Roman" w:hAnsi="Tahoma" w:cs="Tahoma"/>
          <w:sz w:val="21"/>
          <w:szCs w:val="21"/>
          <w:lang w:eastAsia="ru-RU"/>
        </w:rPr>
        <w:br/>
        <w:t xml:space="preserve">Основным химическим элементом в сплавах платины с родием является платина. Процентное соотношение платины и родия меняется в зависимости от марки сплава. Содержание </w:t>
      </w:r>
      <w:r w:rsidRPr="00C42C54">
        <w:rPr>
          <w:rFonts w:ascii="Tahoma" w:eastAsia="Times New Roman" w:hAnsi="Tahoma" w:cs="Tahoma"/>
          <w:sz w:val="21"/>
          <w:szCs w:val="21"/>
          <w:lang w:eastAsia="ru-RU"/>
        </w:rPr>
        <w:lastRenderedPageBreak/>
        <w:t>примесей не нормируется, но ограничивается использованием для изготовления сплавов платины и родия чистотой большей или равной 99,95%. Сплав ПР</w:t>
      </w:r>
      <w:proofErr w:type="gramStart"/>
      <w:r w:rsidRPr="00C42C54">
        <w:rPr>
          <w:rFonts w:ascii="Tahoma" w:eastAsia="Times New Roman" w:hAnsi="Tahoma" w:cs="Tahoma"/>
          <w:sz w:val="21"/>
          <w:szCs w:val="21"/>
          <w:lang w:eastAsia="ru-RU"/>
        </w:rPr>
        <w:t>6</w:t>
      </w:r>
      <w:proofErr w:type="gramEnd"/>
      <w:r w:rsidRPr="00C42C54">
        <w:rPr>
          <w:rFonts w:ascii="Tahoma" w:eastAsia="Times New Roman" w:hAnsi="Tahoma" w:cs="Tahoma"/>
          <w:sz w:val="21"/>
          <w:szCs w:val="21"/>
          <w:lang w:eastAsia="ru-RU"/>
        </w:rPr>
        <w:t xml:space="preserve"> – 94% платина (</w:t>
      </w:r>
      <w:proofErr w:type="spellStart"/>
      <w:r w:rsidRPr="00C42C54">
        <w:rPr>
          <w:rFonts w:ascii="Tahoma" w:eastAsia="Times New Roman" w:hAnsi="Tahoma" w:cs="Tahoma"/>
          <w:sz w:val="21"/>
          <w:szCs w:val="21"/>
          <w:lang w:eastAsia="ru-RU"/>
        </w:rPr>
        <w:t>Pt</w:t>
      </w:r>
      <w:proofErr w:type="spellEnd"/>
      <w:r w:rsidRPr="00C42C54">
        <w:rPr>
          <w:rFonts w:ascii="Tahoma" w:eastAsia="Times New Roman" w:hAnsi="Tahoma" w:cs="Tahoma"/>
          <w:sz w:val="21"/>
          <w:szCs w:val="21"/>
          <w:lang w:eastAsia="ru-RU"/>
        </w:rPr>
        <w:t>), 6% родий (</w:t>
      </w:r>
      <w:proofErr w:type="spellStart"/>
      <w:r w:rsidRPr="00C42C54">
        <w:rPr>
          <w:rFonts w:ascii="Tahoma" w:eastAsia="Times New Roman" w:hAnsi="Tahoma" w:cs="Tahoma"/>
          <w:sz w:val="21"/>
          <w:szCs w:val="21"/>
          <w:lang w:eastAsia="ru-RU"/>
        </w:rPr>
        <w:t>Rh</w:t>
      </w:r>
      <w:proofErr w:type="spellEnd"/>
      <w:r w:rsidRPr="00C42C54">
        <w:rPr>
          <w:rFonts w:ascii="Tahoma" w:eastAsia="Times New Roman" w:hAnsi="Tahoma" w:cs="Tahoma"/>
          <w:sz w:val="21"/>
          <w:szCs w:val="21"/>
          <w:lang w:eastAsia="ru-RU"/>
        </w:rPr>
        <w:t>); ПР10 – 90% платина (</w:t>
      </w:r>
      <w:proofErr w:type="spellStart"/>
      <w:r w:rsidRPr="00C42C54">
        <w:rPr>
          <w:rFonts w:ascii="Tahoma" w:eastAsia="Times New Roman" w:hAnsi="Tahoma" w:cs="Tahoma"/>
          <w:sz w:val="21"/>
          <w:szCs w:val="21"/>
          <w:lang w:eastAsia="ru-RU"/>
        </w:rPr>
        <w:t>Pt</w:t>
      </w:r>
      <w:proofErr w:type="spellEnd"/>
      <w:r w:rsidRPr="00C42C54">
        <w:rPr>
          <w:rFonts w:ascii="Tahoma" w:eastAsia="Times New Roman" w:hAnsi="Tahoma" w:cs="Tahoma"/>
          <w:sz w:val="21"/>
          <w:szCs w:val="21"/>
          <w:lang w:eastAsia="ru-RU"/>
        </w:rPr>
        <w:t>), 10% родий (</w:t>
      </w:r>
      <w:proofErr w:type="spellStart"/>
      <w:r w:rsidRPr="00C42C54">
        <w:rPr>
          <w:rFonts w:ascii="Tahoma" w:eastAsia="Times New Roman" w:hAnsi="Tahoma" w:cs="Tahoma"/>
          <w:sz w:val="21"/>
          <w:szCs w:val="21"/>
          <w:lang w:eastAsia="ru-RU"/>
        </w:rPr>
        <w:t>Rh</w:t>
      </w:r>
      <w:proofErr w:type="spellEnd"/>
      <w:r w:rsidRPr="00C42C54">
        <w:rPr>
          <w:rFonts w:ascii="Tahoma" w:eastAsia="Times New Roman" w:hAnsi="Tahoma" w:cs="Tahoma"/>
          <w:sz w:val="21"/>
          <w:szCs w:val="21"/>
          <w:lang w:eastAsia="ru-RU"/>
        </w:rPr>
        <w:t>); ПР13 – 87% платина (</w:t>
      </w:r>
      <w:proofErr w:type="spellStart"/>
      <w:r w:rsidRPr="00C42C54">
        <w:rPr>
          <w:rFonts w:ascii="Tahoma" w:eastAsia="Times New Roman" w:hAnsi="Tahoma" w:cs="Tahoma"/>
          <w:sz w:val="21"/>
          <w:szCs w:val="21"/>
          <w:lang w:eastAsia="ru-RU"/>
        </w:rPr>
        <w:t>Pt</w:t>
      </w:r>
      <w:proofErr w:type="spellEnd"/>
      <w:r w:rsidRPr="00C42C54">
        <w:rPr>
          <w:rFonts w:ascii="Tahoma" w:eastAsia="Times New Roman" w:hAnsi="Tahoma" w:cs="Tahoma"/>
          <w:sz w:val="21"/>
          <w:szCs w:val="21"/>
          <w:lang w:eastAsia="ru-RU"/>
        </w:rPr>
        <w:t>), 13% родий (</w:t>
      </w:r>
      <w:proofErr w:type="spellStart"/>
      <w:r w:rsidRPr="00C42C54">
        <w:rPr>
          <w:rFonts w:ascii="Tahoma" w:eastAsia="Times New Roman" w:hAnsi="Tahoma" w:cs="Tahoma"/>
          <w:sz w:val="21"/>
          <w:szCs w:val="21"/>
          <w:lang w:eastAsia="ru-RU"/>
        </w:rPr>
        <w:t>Rh</w:t>
      </w:r>
      <w:proofErr w:type="spellEnd"/>
      <w:r w:rsidRPr="00C42C54">
        <w:rPr>
          <w:rFonts w:ascii="Tahoma" w:eastAsia="Times New Roman" w:hAnsi="Tahoma" w:cs="Tahoma"/>
          <w:sz w:val="21"/>
          <w:szCs w:val="21"/>
          <w:lang w:eastAsia="ru-RU"/>
        </w:rPr>
        <w:t>); ПР30 – 70% платина (</w:t>
      </w:r>
      <w:proofErr w:type="spellStart"/>
      <w:r w:rsidRPr="00C42C54">
        <w:rPr>
          <w:rFonts w:ascii="Tahoma" w:eastAsia="Times New Roman" w:hAnsi="Tahoma" w:cs="Tahoma"/>
          <w:sz w:val="21"/>
          <w:szCs w:val="21"/>
          <w:lang w:eastAsia="ru-RU"/>
        </w:rPr>
        <w:t>Pt</w:t>
      </w:r>
      <w:proofErr w:type="spellEnd"/>
      <w:r w:rsidRPr="00C42C54">
        <w:rPr>
          <w:rFonts w:ascii="Tahoma" w:eastAsia="Times New Roman" w:hAnsi="Tahoma" w:cs="Tahoma"/>
          <w:sz w:val="21"/>
          <w:szCs w:val="21"/>
          <w:lang w:eastAsia="ru-RU"/>
        </w:rPr>
        <w:t>), 30% родий (</w:t>
      </w:r>
      <w:proofErr w:type="spellStart"/>
      <w:r w:rsidRPr="00C42C54">
        <w:rPr>
          <w:rFonts w:ascii="Tahoma" w:eastAsia="Times New Roman" w:hAnsi="Tahoma" w:cs="Tahoma"/>
          <w:sz w:val="21"/>
          <w:szCs w:val="21"/>
          <w:lang w:eastAsia="ru-RU"/>
        </w:rPr>
        <w:t>Rh</w:t>
      </w:r>
      <w:proofErr w:type="spellEnd"/>
      <w:r w:rsidRPr="00C42C54">
        <w:rPr>
          <w:rFonts w:ascii="Tahoma" w:eastAsia="Times New Roman" w:hAnsi="Tahoma" w:cs="Tahoma"/>
          <w:sz w:val="21"/>
          <w:szCs w:val="21"/>
          <w:lang w:eastAsia="ru-RU"/>
        </w:rPr>
        <w:t>).</w:t>
      </w:r>
    </w:p>
    <w:p w:rsidR="00C42C54" w:rsidRPr="00C42C54" w:rsidRDefault="00C42C54" w:rsidP="00C42C54">
      <w:pPr>
        <w:shd w:val="clear" w:color="auto" w:fill="F5F5F5"/>
        <w:spacing w:after="105" w:line="240" w:lineRule="auto"/>
        <w:jc w:val="center"/>
        <w:outlineLvl w:val="1"/>
        <w:rPr>
          <w:rFonts w:ascii="Tahoma" w:eastAsia="Times New Roman" w:hAnsi="Tahoma" w:cs="Tahoma"/>
          <w:color w:val="BF0000"/>
          <w:sz w:val="27"/>
          <w:szCs w:val="27"/>
          <w:lang w:eastAsia="ru-RU"/>
        </w:rPr>
      </w:pPr>
      <w:bookmarkStart w:id="20" w:name="Производство"/>
      <w:bookmarkEnd w:id="20"/>
      <w:r w:rsidRPr="00C42C54">
        <w:rPr>
          <w:rFonts w:ascii="Tahoma" w:eastAsia="Times New Roman" w:hAnsi="Tahoma" w:cs="Tahoma"/>
          <w:color w:val="BF0000"/>
          <w:sz w:val="27"/>
          <w:szCs w:val="27"/>
          <w:lang w:eastAsia="ru-RU"/>
        </w:rPr>
        <w:t>Глава 4 Производство термопар</w:t>
      </w:r>
    </w:p>
    <w:p w:rsidR="00C42C54" w:rsidRPr="00C42C54" w:rsidRDefault="00C42C54" w:rsidP="00C42C54">
      <w:pPr>
        <w:shd w:val="clear" w:color="auto" w:fill="F5F5F5"/>
        <w:spacing w:before="100" w:beforeAutospacing="1" w:after="100" w:afterAutospacing="1" w:line="240" w:lineRule="auto"/>
        <w:jc w:val="center"/>
        <w:outlineLvl w:val="2"/>
        <w:rPr>
          <w:rFonts w:ascii="Arial" w:eastAsia="Times New Roman" w:hAnsi="Arial" w:cs="Arial"/>
          <w:b/>
          <w:bCs/>
          <w:color w:val="3E5D89"/>
          <w:sz w:val="24"/>
          <w:szCs w:val="24"/>
          <w:lang w:eastAsia="ru-RU"/>
        </w:rPr>
      </w:pPr>
      <w:bookmarkStart w:id="21" w:name="Проволока"/>
      <w:bookmarkEnd w:id="21"/>
      <w:r w:rsidRPr="00C42C54">
        <w:rPr>
          <w:rFonts w:ascii="Arial" w:eastAsia="Times New Roman" w:hAnsi="Arial" w:cs="Arial"/>
          <w:b/>
          <w:bCs/>
          <w:color w:val="3E5D89"/>
          <w:sz w:val="24"/>
          <w:szCs w:val="24"/>
          <w:lang w:eastAsia="ru-RU"/>
        </w:rPr>
        <w:t>§1 Производство термоэлектродной проволоки</w:t>
      </w:r>
    </w:p>
    <w:p w:rsidR="00C42C54" w:rsidRPr="00C42C54" w:rsidRDefault="00C42C54" w:rsidP="00C42C54">
      <w:pPr>
        <w:shd w:val="clear" w:color="auto" w:fill="F5F5F5"/>
        <w:spacing w:after="0"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Термоэлектродная проволока служит для изготовления электродов термопар. Данная проволока изготовляется в соответствии с требованиями государственных стандартов или технических условий в зависимости от типа термопары. Стандарты и технические условия регламентируют химический состав, физические свойства сплавов, из которых изготовляется проволока, а также ее механические свойства, размеры и предельные отклонения по ним.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 xml:space="preserve">Например, проволока для термопар хромель-алюмель должна соответствовать требованиям ГОСТ 1790-77. В соответствии с указанным стандартом для изготовления </w:t>
      </w:r>
      <w:proofErr w:type="spellStart"/>
      <w:r w:rsidRPr="00C42C54">
        <w:rPr>
          <w:rFonts w:ascii="Tahoma" w:eastAsia="Times New Roman" w:hAnsi="Tahoma" w:cs="Tahoma"/>
          <w:sz w:val="21"/>
          <w:szCs w:val="21"/>
          <w:lang w:eastAsia="ru-RU"/>
        </w:rPr>
        <w:t>термоэлектродов</w:t>
      </w:r>
      <w:proofErr w:type="spellEnd"/>
      <w:r w:rsidRPr="00C42C54">
        <w:rPr>
          <w:rFonts w:ascii="Tahoma" w:eastAsia="Times New Roman" w:hAnsi="Tahoma" w:cs="Tahoma"/>
          <w:sz w:val="21"/>
          <w:szCs w:val="21"/>
          <w:lang w:eastAsia="ru-RU"/>
        </w:rPr>
        <w:t xml:space="preserve"> используется проволока следующих диаметров 0,2; 0,3; 0,5; 0,7; 1,2; 1,5; 3,2; 5 мм. Также данный стандарт регламентирует диаметры проволоки для </w:t>
      </w:r>
      <w:proofErr w:type="spellStart"/>
      <w:r w:rsidRPr="00C42C54">
        <w:rPr>
          <w:rFonts w:ascii="Tahoma" w:eastAsia="Times New Roman" w:hAnsi="Tahoma" w:cs="Tahoma"/>
          <w:sz w:val="21"/>
          <w:szCs w:val="21"/>
          <w:lang w:eastAsia="ru-RU"/>
        </w:rPr>
        <w:t>термоэлектродов</w:t>
      </w:r>
      <w:proofErr w:type="spellEnd"/>
      <w:r w:rsidRPr="00C42C54">
        <w:rPr>
          <w:rFonts w:ascii="Tahoma" w:eastAsia="Times New Roman" w:hAnsi="Tahoma" w:cs="Tahoma"/>
          <w:sz w:val="21"/>
          <w:szCs w:val="21"/>
          <w:lang w:eastAsia="ru-RU"/>
        </w:rPr>
        <w:t xml:space="preserve"> термопар </w:t>
      </w:r>
      <w:proofErr w:type="spellStart"/>
      <w:r w:rsidRPr="00C42C54">
        <w:rPr>
          <w:rFonts w:ascii="Tahoma" w:eastAsia="Times New Roman" w:hAnsi="Tahoma" w:cs="Tahoma"/>
          <w:sz w:val="21"/>
          <w:szCs w:val="21"/>
          <w:lang w:eastAsia="ru-RU"/>
        </w:rPr>
        <w:t>хромель-копель</w:t>
      </w:r>
      <w:proofErr w:type="spellEnd"/>
      <w:r w:rsidRPr="00C42C54">
        <w:rPr>
          <w:rFonts w:ascii="Tahoma" w:eastAsia="Times New Roman" w:hAnsi="Tahoma" w:cs="Tahoma"/>
          <w:sz w:val="21"/>
          <w:szCs w:val="21"/>
          <w:lang w:eastAsia="ru-RU"/>
        </w:rPr>
        <w:t xml:space="preserve">, хромель-константан. ГОСТ 1791-67 определяет диаметры проволоки, из которой изготавливаются удлиняющие провода к термопарам </w:t>
      </w:r>
      <w:proofErr w:type="spellStart"/>
      <w:r w:rsidRPr="00C42C54">
        <w:rPr>
          <w:rFonts w:ascii="Tahoma" w:eastAsia="Times New Roman" w:hAnsi="Tahoma" w:cs="Tahoma"/>
          <w:sz w:val="21"/>
          <w:szCs w:val="21"/>
          <w:lang w:eastAsia="ru-RU"/>
        </w:rPr>
        <w:t>хромель-копель</w:t>
      </w:r>
      <w:proofErr w:type="spellEnd"/>
      <w:r w:rsidRPr="00C42C54">
        <w:rPr>
          <w:rFonts w:ascii="Tahoma" w:eastAsia="Times New Roman" w:hAnsi="Tahoma" w:cs="Tahoma"/>
          <w:sz w:val="21"/>
          <w:szCs w:val="21"/>
          <w:lang w:eastAsia="ru-RU"/>
        </w:rPr>
        <w:t xml:space="preserve">, хромель-алюмель и </w:t>
      </w:r>
      <w:proofErr w:type="spellStart"/>
      <w:r w:rsidRPr="00C42C54">
        <w:rPr>
          <w:rFonts w:ascii="Tahoma" w:eastAsia="Times New Roman" w:hAnsi="Tahoma" w:cs="Tahoma"/>
          <w:sz w:val="21"/>
          <w:szCs w:val="21"/>
          <w:lang w:eastAsia="ru-RU"/>
        </w:rPr>
        <w:t>платинородий-платина</w:t>
      </w:r>
      <w:proofErr w:type="spellEnd"/>
      <w:r w:rsidRPr="00C42C54">
        <w:rPr>
          <w:rFonts w:ascii="Tahoma" w:eastAsia="Times New Roman" w:hAnsi="Tahoma" w:cs="Tahoma"/>
          <w:sz w:val="21"/>
          <w:szCs w:val="21"/>
          <w:lang w:eastAsia="ru-RU"/>
        </w:rPr>
        <w:t>. Согласно указанному стандарту проволока может иметь диаметр 0,20; 0,30; 0,40; … 1,00; … 2,50 мм. ТУ 11-75 регламентирует размеры проволоки для изготовления электродов термопар вольфрам-рений. Выпускается проволока диаметром 0,10; 0,20; 0,35 и 0,50 мм.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 xml:space="preserve">Термоэлектродную проволоку заданного диаметра получают при выполнении технологической операции протяжки. В зависимости от требуемого диаметра проволоки в качестве заготовки используется либо пруток, либо проволока большего диаметра, чем тот, который требуется изготовить. Протяжка может осуществляться в несколько этапов. В зависимости от материала, из которого изготовлена проволока, процесс протяжки может осуществляться совместно с подогревом, а также при наличии смазки. После протяжки проволока может подвергаться дополнительной термической или химической обработке для удаления смазки и улучшения свойств. Например, </w:t>
      </w:r>
      <w:proofErr w:type="spellStart"/>
      <w:r w:rsidRPr="00C42C54">
        <w:rPr>
          <w:rFonts w:ascii="Tahoma" w:eastAsia="Times New Roman" w:hAnsi="Tahoma" w:cs="Tahoma"/>
          <w:sz w:val="21"/>
          <w:szCs w:val="21"/>
          <w:lang w:eastAsia="ru-RU"/>
        </w:rPr>
        <w:t>термопарную</w:t>
      </w:r>
      <w:proofErr w:type="spellEnd"/>
      <w:r w:rsidRPr="00C42C54">
        <w:rPr>
          <w:rFonts w:ascii="Tahoma" w:eastAsia="Times New Roman" w:hAnsi="Tahoma" w:cs="Tahoma"/>
          <w:sz w:val="21"/>
          <w:szCs w:val="21"/>
          <w:lang w:eastAsia="ru-RU"/>
        </w:rPr>
        <w:t xml:space="preserve"> проволоку для электродов и удлиняющих проводов термопар ХА, ХК отжигают. Более подробно ознакомиться с процессом изготовления </w:t>
      </w:r>
      <w:proofErr w:type="spellStart"/>
      <w:r w:rsidRPr="00C42C54">
        <w:rPr>
          <w:rFonts w:ascii="Tahoma" w:eastAsia="Times New Roman" w:hAnsi="Tahoma" w:cs="Tahoma"/>
          <w:sz w:val="21"/>
          <w:szCs w:val="21"/>
          <w:lang w:eastAsia="ru-RU"/>
        </w:rPr>
        <w:t>термопарной</w:t>
      </w:r>
      <w:proofErr w:type="spellEnd"/>
      <w:r w:rsidRPr="00C42C54">
        <w:rPr>
          <w:rFonts w:ascii="Tahoma" w:eastAsia="Times New Roman" w:hAnsi="Tahoma" w:cs="Tahoma"/>
          <w:sz w:val="21"/>
          <w:szCs w:val="21"/>
          <w:lang w:eastAsia="ru-RU"/>
        </w:rPr>
        <w:t xml:space="preserve"> проволоки из вольфрама и молибдена можно в статьях [8] и [9].</w:t>
      </w:r>
      <w:bookmarkStart w:id="22" w:name="Подбор"/>
      <w:bookmarkEnd w:id="22"/>
    </w:p>
    <w:p w:rsidR="00C42C54" w:rsidRPr="00C42C54" w:rsidRDefault="00C42C54" w:rsidP="00C42C54">
      <w:pPr>
        <w:shd w:val="clear" w:color="auto" w:fill="F5F5F5"/>
        <w:spacing w:before="100" w:beforeAutospacing="1" w:after="100" w:afterAutospacing="1" w:line="240" w:lineRule="auto"/>
        <w:jc w:val="center"/>
        <w:outlineLvl w:val="2"/>
        <w:rPr>
          <w:rFonts w:ascii="Arial" w:eastAsia="Times New Roman" w:hAnsi="Arial" w:cs="Arial"/>
          <w:b/>
          <w:bCs/>
          <w:color w:val="3E5D89"/>
          <w:sz w:val="24"/>
          <w:szCs w:val="24"/>
          <w:lang w:eastAsia="ru-RU"/>
        </w:rPr>
      </w:pPr>
      <w:r w:rsidRPr="00C42C54">
        <w:rPr>
          <w:rFonts w:ascii="Arial" w:eastAsia="Times New Roman" w:hAnsi="Arial" w:cs="Arial"/>
          <w:b/>
          <w:bCs/>
          <w:color w:val="3E5D89"/>
          <w:sz w:val="24"/>
          <w:szCs w:val="24"/>
          <w:lang w:eastAsia="ru-RU"/>
        </w:rPr>
        <w:t>§2 Подбор пары</w:t>
      </w:r>
    </w:p>
    <w:p w:rsidR="00C42C54" w:rsidRPr="00C42C54" w:rsidRDefault="00C42C54" w:rsidP="00C42C54">
      <w:pPr>
        <w:shd w:val="clear" w:color="auto" w:fill="F5F5F5"/>
        <w:spacing w:after="0" w:line="240" w:lineRule="auto"/>
        <w:jc w:val="both"/>
        <w:rPr>
          <w:rFonts w:ascii="Tahoma" w:eastAsia="Times New Roman" w:hAnsi="Tahoma" w:cs="Tahoma"/>
          <w:sz w:val="21"/>
          <w:szCs w:val="21"/>
          <w:lang w:eastAsia="ru-RU"/>
        </w:rPr>
      </w:pPr>
      <w:proofErr w:type="gramStart"/>
      <w:r w:rsidRPr="00C42C54">
        <w:rPr>
          <w:rFonts w:ascii="Tahoma" w:eastAsia="Times New Roman" w:hAnsi="Tahoma" w:cs="Tahoma"/>
          <w:sz w:val="21"/>
          <w:szCs w:val="21"/>
          <w:lang w:eastAsia="ru-RU"/>
        </w:rPr>
        <w:t xml:space="preserve">В процессе изготовления термопары возникает необходимость подбирать пару </w:t>
      </w:r>
      <w:proofErr w:type="spellStart"/>
      <w:r w:rsidRPr="00C42C54">
        <w:rPr>
          <w:rFonts w:ascii="Tahoma" w:eastAsia="Times New Roman" w:hAnsi="Tahoma" w:cs="Tahoma"/>
          <w:sz w:val="21"/>
          <w:szCs w:val="21"/>
          <w:lang w:eastAsia="ru-RU"/>
        </w:rPr>
        <w:t>термоэлектродов</w:t>
      </w:r>
      <w:proofErr w:type="spellEnd"/>
      <w:r w:rsidRPr="00C42C54">
        <w:rPr>
          <w:rFonts w:ascii="Tahoma" w:eastAsia="Times New Roman" w:hAnsi="Tahoma" w:cs="Tahoma"/>
          <w:sz w:val="21"/>
          <w:szCs w:val="21"/>
          <w:lang w:eastAsia="ru-RU"/>
        </w:rPr>
        <w:t xml:space="preserve">, изготовленных из разных сплавов, таким образом, чтобы минимизировать отклонения реальной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развиваемой термопарой при заданных температурах, от стандартных значений.</w:t>
      </w:r>
      <w:proofErr w:type="gramEnd"/>
      <w:r w:rsidRPr="00C42C54">
        <w:rPr>
          <w:rFonts w:ascii="Tahoma" w:eastAsia="Times New Roman" w:hAnsi="Tahoma" w:cs="Tahoma"/>
          <w:sz w:val="21"/>
          <w:szCs w:val="21"/>
          <w:lang w:eastAsia="ru-RU"/>
        </w:rPr>
        <w:t xml:space="preserve"> В настоящее время существует ряд методик, позволяющих выполнять такой подбор.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 xml:space="preserve">Для обеспечения подбора электродов, образующих пару, необходимо знать их термоэлектрические свойства при работе с одним и тем же эталонным </w:t>
      </w:r>
      <w:proofErr w:type="spellStart"/>
      <w:r w:rsidRPr="00C42C54">
        <w:rPr>
          <w:rFonts w:ascii="Tahoma" w:eastAsia="Times New Roman" w:hAnsi="Tahoma" w:cs="Tahoma"/>
          <w:sz w:val="21"/>
          <w:szCs w:val="21"/>
          <w:lang w:eastAsia="ru-RU"/>
        </w:rPr>
        <w:t>термоэлектродом</w:t>
      </w:r>
      <w:proofErr w:type="spellEnd"/>
      <w:r w:rsidRPr="00C42C54">
        <w:rPr>
          <w:rFonts w:ascii="Tahoma" w:eastAsia="Times New Roman" w:hAnsi="Tahoma" w:cs="Tahoma"/>
          <w:sz w:val="21"/>
          <w:szCs w:val="21"/>
          <w:lang w:eastAsia="ru-RU"/>
        </w:rPr>
        <w:t xml:space="preserve">. В качестве </w:t>
      </w:r>
      <w:proofErr w:type="gramStart"/>
      <w:r w:rsidRPr="00C42C54">
        <w:rPr>
          <w:rFonts w:ascii="Tahoma" w:eastAsia="Times New Roman" w:hAnsi="Tahoma" w:cs="Tahoma"/>
          <w:sz w:val="21"/>
          <w:szCs w:val="21"/>
          <w:lang w:eastAsia="ru-RU"/>
        </w:rPr>
        <w:t>эталонного</w:t>
      </w:r>
      <w:proofErr w:type="gramEnd"/>
      <w:r w:rsidRPr="00C42C54">
        <w:rPr>
          <w:rFonts w:ascii="Tahoma" w:eastAsia="Times New Roman" w:hAnsi="Tahoma" w:cs="Tahoma"/>
          <w:sz w:val="21"/>
          <w:szCs w:val="21"/>
          <w:lang w:eastAsia="ru-RU"/>
        </w:rPr>
        <w:t xml:space="preserve"> </w:t>
      </w:r>
      <w:proofErr w:type="spellStart"/>
      <w:r w:rsidRPr="00C42C54">
        <w:rPr>
          <w:rFonts w:ascii="Tahoma" w:eastAsia="Times New Roman" w:hAnsi="Tahoma" w:cs="Tahoma"/>
          <w:sz w:val="21"/>
          <w:szCs w:val="21"/>
          <w:lang w:eastAsia="ru-RU"/>
        </w:rPr>
        <w:t>термоэлектрода</w:t>
      </w:r>
      <w:proofErr w:type="spellEnd"/>
      <w:r w:rsidRPr="00C42C54">
        <w:rPr>
          <w:rFonts w:ascii="Tahoma" w:eastAsia="Times New Roman" w:hAnsi="Tahoma" w:cs="Tahoma"/>
          <w:sz w:val="21"/>
          <w:szCs w:val="21"/>
          <w:lang w:eastAsia="ru-RU"/>
        </w:rPr>
        <w:t xml:space="preserve"> используется электрод, изготовленный из чистой платины.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 xml:space="preserve">Выбор платины в качестве материала эталонного </w:t>
      </w:r>
      <w:proofErr w:type="spellStart"/>
      <w:r w:rsidRPr="00C42C54">
        <w:rPr>
          <w:rFonts w:ascii="Tahoma" w:eastAsia="Times New Roman" w:hAnsi="Tahoma" w:cs="Tahoma"/>
          <w:sz w:val="21"/>
          <w:szCs w:val="21"/>
          <w:lang w:eastAsia="ru-RU"/>
        </w:rPr>
        <w:t>термоэлектрода</w:t>
      </w:r>
      <w:proofErr w:type="spellEnd"/>
      <w:r w:rsidRPr="00C42C54">
        <w:rPr>
          <w:rFonts w:ascii="Tahoma" w:eastAsia="Times New Roman" w:hAnsi="Tahoma" w:cs="Tahoma"/>
          <w:sz w:val="21"/>
          <w:szCs w:val="21"/>
          <w:lang w:eastAsia="ru-RU"/>
        </w:rPr>
        <w:t xml:space="preserve"> обусловлен следующими причинами:</w:t>
      </w:r>
    </w:p>
    <w:p w:rsidR="00C42C54" w:rsidRPr="00C42C54" w:rsidRDefault="00C42C54" w:rsidP="00C42C54">
      <w:pPr>
        <w:numPr>
          <w:ilvl w:val="0"/>
          <w:numId w:val="14"/>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данный металл обладает высокой химической инертностью;</w:t>
      </w:r>
    </w:p>
    <w:p w:rsidR="00C42C54" w:rsidRPr="00C42C54" w:rsidRDefault="00C42C54" w:rsidP="00C42C54">
      <w:pPr>
        <w:numPr>
          <w:ilvl w:val="0"/>
          <w:numId w:val="14"/>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данный металл имеет хорошо изученные физические свойства;</w:t>
      </w:r>
    </w:p>
    <w:p w:rsidR="00C42C54" w:rsidRPr="00C42C54" w:rsidRDefault="00C42C54" w:rsidP="00C42C54">
      <w:pPr>
        <w:numPr>
          <w:ilvl w:val="0"/>
          <w:numId w:val="14"/>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данный металл имеет достаточно высокую температуру плавления.</w:t>
      </w:r>
    </w:p>
    <w:p w:rsidR="00C42C54" w:rsidRPr="00C42C54" w:rsidRDefault="00C42C54" w:rsidP="00C42C54">
      <w:pPr>
        <w:shd w:val="clear" w:color="auto" w:fill="F5F5F5"/>
        <w:spacing w:after="0"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lastRenderedPageBreak/>
        <w:br/>
        <w:t xml:space="preserve">Ниже приводится описание метода подбора </w:t>
      </w:r>
      <w:proofErr w:type="spellStart"/>
      <w:r w:rsidRPr="00C42C54">
        <w:rPr>
          <w:rFonts w:ascii="Tahoma" w:eastAsia="Times New Roman" w:hAnsi="Tahoma" w:cs="Tahoma"/>
          <w:sz w:val="21"/>
          <w:szCs w:val="21"/>
          <w:lang w:eastAsia="ru-RU"/>
        </w:rPr>
        <w:t>термоэлектродов</w:t>
      </w:r>
      <w:proofErr w:type="spellEnd"/>
      <w:r w:rsidRPr="00C42C54">
        <w:rPr>
          <w:rFonts w:ascii="Tahoma" w:eastAsia="Times New Roman" w:hAnsi="Tahoma" w:cs="Tahoma"/>
          <w:sz w:val="21"/>
          <w:szCs w:val="21"/>
          <w:lang w:eastAsia="ru-RU"/>
        </w:rPr>
        <w:t xml:space="preserve"> на примере термопары хромель-алюмель. Осуществляется заготовка </w:t>
      </w:r>
      <w:proofErr w:type="spellStart"/>
      <w:r w:rsidRPr="00C42C54">
        <w:rPr>
          <w:rFonts w:ascii="Tahoma" w:eastAsia="Times New Roman" w:hAnsi="Tahoma" w:cs="Tahoma"/>
          <w:sz w:val="21"/>
          <w:szCs w:val="21"/>
          <w:lang w:eastAsia="ru-RU"/>
        </w:rPr>
        <w:t>термоэлектродов</w:t>
      </w:r>
      <w:proofErr w:type="spellEnd"/>
      <w:r w:rsidRPr="00C42C54">
        <w:rPr>
          <w:rFonts w:ascii="Tahoma" w:eastAsia="Times New Roman" w:hAnsi="Tahoma" w:cs="Tahoma"/>
          <w:sz w:val="21"/>
          <w:szCs w:val="21"/>
          <w:lang w:eastAsia="ru-RU"/>
        </w:rPr>
        <w:t xml:space="preserve"> из сплава хромель необходимой длины. Каждый </w:t>
      </w:r>
      <w:proofErr w:type="spellStart"/>
      <w:r w:rsidRPr="00C42C54">
        <w:rPr>
          <w:rFonts w:ascii="Tahoma" w:eastAsia="Times New Roman" w:hAnsi="Tahoma" w:cs="Tahoma"/>
          <w:sz w:val="21"/>
          <w:szCs w:val="21"/>
          <w:lang w:eastAsia="ru-RU"/>
        </w:rPr>
        <w:t>термоэлектрод</w:t>
      </w:r>
      <w:proofErr w:type="spellEnd"/>
      <w:r w:rsidRPr="00C42C54">
        <w:rPr>
          <w:rFonts w:ascii="Tahoma" w:eastAsia="Times New Roman" w:hAnsi="Tahoma" w:cs="Tahoma"/>
          <w:sz w:val="21"/>
          <w:szCs w:val="21"/>
          <w:lang w:eastAsia="ru-RU"/>
        </w:rPr>
        <w:t xml:space="preserve"> соединяется в пару с </w:t>
      </w:r>
      <w:proofErr w:type="gramStart"/>
      <w:r w:rsidRPr="00C42C54">
        <w:rPr>
          <w:rFonts w:ascii="Tahoma" w:eastAsia="Times New Roman" w:hAnsi="Tahoma" w:cs="Tahoma"/>
          <w:sz w:val="21"/>
          <w:szCs w:val="21"/>
          <w:lang w:eastAsia="ru-RU"/>
        </w:rPr>
        <w:t>платиновым</w:t>
      </w:r>
      <w:proofErr w:type="gramEnd"/>
      <w:r w:rsidRPr="00C42C54">
        <w:rPr>
          <w:rFonts w:ascii="Tahoma" w:eastAsia="Times New Roman" w:hAnsi="Tahoma" w:cs="Tahoma"/>
          <w:sz w:val="21"/>
          <w:szCs w:val="21"/>
          <w:lang w:eastAsia="ru-RU"/>
        </w:rPr>
        <w:t xml:space="preserve">, и измеряется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xml:space="preserve">. Далее электроды из хромеля сортируют на 4 группы: в первую входят </w:t>
      </w:r>
      <w:proofErr w:type="spellStart"/>
      <w:r w:rsidRPr="00C42C54">
        <w:rPr>
          <w:rFonts w:ascii="Tahoma" w:eastAsia="Times New Roman" w:hAnsi="Tahoma" w:cs="Tahoma"/>
          <w:sz w:val="21"/>
          <w:szCs w:val="21"/>
          <w:lang w:eastAsia="ru-RU"/>
        </w:rPr>
        <w:t>термоэлектроды</w:t>
      </w:r>
      <w:proofErr w:type="spellEnd"/>
      <w:r w:rsidRPr="00C42C54">
        <w:rPr>
          <w:rFonts w:ascii="Tahoma" w:eastAsia="Times New Roman" w:hAnsi="Tahoma" w:cs="Tahoma"/>
          <w:sz w:val="21"/>
          <w:szCs w:val="21"/>
          <w:lang w:eastAsia="ru-RU"/>
        </w:rPr>
        <w:t xml:space="preserve">, которые в паре с </w:t>
      </w:r>
      <w:proofErr w:type="gramStart"/>
      <w:r w:rsidRPr="00C42C54">
        <w:rPr>
          <w:rFonts w:ascii="Tahoma" w:eastAsia="Times New Roman" w:hAnsi="Tahoma" w:cs="Tahoma"/>
          <w:sz w:val="21"/>
          <w:szCs w:val="21"/>
          <w:lang w:eastAsia="ru-RU"/>
        </w:rPr>
        <w:t>платиновым</w:t>
      </w:r>
      <w:proofErr w:type="gramEnd"/>
      <w:r w:rsidRPr="00C42C54">
        <w:rPr>
          <w:rFonts w:ascii="Tahoma" w:eastAsia="Times New Roman" w:hAnsi="Tahoma" w:cs="Tahoma"/>
          <w:sz w:val="21"/>
          <w:szCs w:val="21"/>
          <w:lang w:eastAsia="ru-RU"/>
        </w:rPr>
        <w:t xml:space="preserve"> показали максимальную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xml:space="preserve">, во вторую – несколько меньшую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xml:space="preserve">, в третью – еще более меньшую, в четвертую – минимальную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xml:space="preserve">. Такие же действия выполняют и с </w:t>
      </w:r>
      <w:proofErr w:type="spellStart"/>
      <w:r w:rsidRPr="00C42C54">
        <w:rPr>
          <w:rFonts w:ascii="Tahoma" w:eastAsia="Times New Roman" w:hAnsi="Tahoma" w:cs="Tahoma"/>
          <w:sz w:val="21"/>
          <w:szCs w:val="21"/>
          <w:lang w:eastAsia="ru-RU"/>
        </w:rPr>
        <w:t>термоэлектродами</w:t>
      </w:r>
      <w:proofErr w:type="spellEnd"/>
      <w:r w:rsidRPr="00C42C54">
        <w:rPr>
          <w:rFonts w:ascii="Tahoma" w:eastAsia="Times New Roman" w:hAnsi="Tahoma" w:cs="Tahoma"/>
          <w:sz w:val="21"/>
          <w:szCs w:val="21"/>
          <w:lang w:eastAsia="ru-RU"/>
        </w:rPr>
        <w:t xml:space="preserve"> из сплава алюмель. После сортировки электродов по группам осуществляется их объединение в пары. </w:t>
      </w:r>
      <w:proofErr w:type="spellStart"/>
      <w:r w:rsidRPr="00C42C54">
        <w:rPr>
          <w:rFonts w:ascii="Tahoma" w:eastAsia="Times New Roman" w:hAnsi="Tahoma" w:cs="Tahoma"/>
          <w:sz w:val="21"/>
          <w:szCs w:val="21"/>
          <w:lang w:eastAsia="ru-RU"/>
        </w:rPr>
        <w:t>Хромелевые</w:t>
      </w:r>
      <w:proofErr w:type="spellEnd"/>
      <w:r w:rsidRPr="00C42C54">
        <w:rPr>
          <w:rFonts w:ascii="Tahoma" w:eastAsia="Times New Roman" w:hAnsi="Tahoma" w:cs="Tahoma"/>
          <w:sz w:val="21"/>
          <w:szCs w:val="21"/>
          <w:lang w:eastAsia="ru-RU"/>
        </w:rPr>
        <w:t xml:space="preserve"> электроды из первой группы свариваются с алюмелевыми электродами из четвертой группы, второй – с третьей, третьей – со второй, четвертой – с первой.</w:t>
      </w:r>
      <w:bookmarkStart w:id="23" w:name="Градуировка"/>
      <w:bookmarkEnd w:id="23"/>
    </w:p>
    <w:p w:rsidR="00C42C54" w:rsidRPr="00C42C54" w:rsidRDefault="00C42C54" w:rsidP="00C42C54">
      <w:pPr>
        <w:shd w:val="clear" w:color="auto" w:fill="F5F5F5"/>
        <w:spacing w:before="100" w:beforeAutospacing="1" w:after="100" w:afterAutospacing="1" w:line="240" w:lineRule="auto"/>
        <w:jc w:val="center"/>
        <w:outlineLvl w:val="2"/>
        <w:rPr>
          <w:rFonts w:ascii="Arial" w:eastAsia="Times New Roman" w:hAnsi="Arial" w:cs="Arial"/>
          <w:b/>
          <w:bCs/>
          <w:color w:val="3E5D89"/>
          <w:sz w:val="24"/>
          <w:szCs w:val="24"/>
          <w:lang w:eastAsia="ru-RU"/>
        </w:rPr>
      </w:pPr>
      <w:r w:rsidRPr="00C42C54">
        <w:rPr>
          <w:rFonts w:ascii="Arial" w:eastAsia="Times New Roman" w:hAnsi="Arial" w:cs="Arial"/>
          <w:b/>
          <w:bCs/>
          <w:color w:val="3E5D89"/>
          <w:sz w:val="24"/>
          <w:szCs w:val="24"/>
          <w:lang w:eastAsia="ru-RU"/>
        </w:rPr>
        <w:t>§3 Градуировка и поверка термопар</w:t>
      </w:r>
    </w:p>
    <w:p w:rsidR="00C42C54" w:rsidRPr="00C42C54" w:rsidRDefault="00C42C54" w:rsidP="00C42C54">
      <w:pPr>
        <w:shd w:val="clear" w:color="auto" w:fill="F5F5F5"/>
        <w:spacing w:after="0"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 xml:space="preserve">Основным назначением термопары является измерение температуры. Изменение температуры приводит к возникновению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xml:space="preserve"> в электрической цепи, в которую входят электроды термопары. Таким образом, измерительный прибор, также входящий в электрическую цепь, определяет изменение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xml:space="preserve"> (см. Глава 1§1). Но конечная цель – определить температуру. Соответственно, необходимо сопоставить конкретные значения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xml:space="preserve"> конкретным значениям температуры. Шкала термоэлектрического термометра должна отображать градусы.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Термопары можно условно разделить на две группы:</w:t>
      </w:r>
    </w:p>
    <w:p w:rsidR="00C42C54" w:rsidRPr="00C42C54" w:rsidRDefault="00C42C54" w:rsidP="00C42C54">
      <w:pPr>
        <w:numPr>
          <w:ilvl w:val="0"/>
          <w:numId w:val="15"/>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с номинальными статическими характеристиками преобразования (стандартные градуировки</w:t>
      </w:r>
      <w:proofErr w:type="gramStart"/>
      <w:r w:rsidRPr="00C42C54">
        <w:rPr>
          <w:rFonts w:ascii="Tahoma" w:eastAsia="Times New Roman" w:hAnsi="Tahoma" w:cs="Tahoma"/>
          <w:sz w:val="21"/>
          <w:szCs w:val="21"/>
          <w:lang w:eastAsia="ru-RU"/>
        </w:rPr>
        <w:t xml:space="preserve"> )</w:t>
      </w:r>
      <w:proofErr w:type="gramEnd"/>
      <w:r w:rsidRPr="00C42C54">
        <w:rPr>
          <w:rFonts w:ascii="Tahoma" w:eastAsia="Times New Roman" w:hAnsi="Tahoma" w:cs="Tahoma"/>
          <w:sz w:val="21"/>
          <w:szCs w:val="21"/>
          <w:lang w:eastAsia="ru-RU"/>
        </w:rPr>
        <w:t>;</w:t>
      </w:r>
    </w:p>
    <w:p w:rsidR="00C42C54" w:rsidRPr="00C42C54" w:rsidRDefault="00C42C54" w:rsidP="00C42C54">
      <w:pPr>
        <w:numPr>
          <w:ilvl w:val="0"/>
          <w:numId w:val="15"/>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с индивидуальными градуировками (нестандартные градуировки).</w:t>
      </w:r>
    </w:p>
    <w:p w:rsidR="00C42C54" w:rsidRPr="00C42C54" w:rsidRDefault="00C42C54" w:rsidP="00C42C54">
      <w:pPr>
        <w:shd w:val="clear" w:color="auto" w:fill="F5F5F5"/>
        <w:spacing w:after="0"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br/>
        <w:t xml:space="preserve">Для термопар, входящих в первую группу, определена стандартная зависимость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xml:space="preserve"> от температуры. Данная зависимость регламентируется стандартом ГОСТ </w:t>
      </w:r>
      <w:proofErr w:type="gramStart"/>
      <w:r w:rsidRPr="00C42C54">
        <w:rPr>
          <w:rFonts w:ascii="Tahoma" w:eastAsia="Times New Roman" w:hAnsi="Tahoma" w:cs="Tahoma"/>
          <w:sz w:val="21"/>
          <w:szCs w:val="21"/>
          <w:lang w:eastAsia="ru-RU"/>
        </w:rPr>
        <w:t>Р</w:t>
      </w:r>
      <w:proofErr w:type="gramEnd"/>
      <w:r w:rsidRPr="00C42C54">
        <w:rPr>
          <w:rFonts w:ascii="Tahoma" w:eastAsia="Times New Roman" w:hAnsi="Tahoma" w:cs="Tahoma"/>
          <w:sz w:val="21"/>
          <w:szCs w:val="21"/>
          <w:lang w:eastAsia="ru-RU"/>
        </w:rPr>
        <w:t xml:space="preserve"> 8.585-2001 «Термопары. Номинальные статические характеристики преобразования». В стандартах данная зависимость представлена как номинальные статические характеристики преобразования (НСХ) значения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xml:space="preserve">, развиваемой термопарой, в </w:t>
      </w:r>
      <w:proofErr w:type="spellStart"/>
      <w:r w:rsidRPr="00C42C54">
        <w:rPr>
          <w:rFonts w:ascii="Tahoma" w:eastAsia="Times New Roman" w:hAnsi="Tahoma" w:cs="Tahoma"/>
          <w:sz w:val="21"/>
          <w:szCs w:val="21"/>
          <w:lang w:eastAsia="ru-RU"/>
        </w:rPr>
        <w:t>соответсвующее</w:t>
      </w:r>
      <w:proofErr w:type="spellEnd"/>
      <w:r w:rsidRPr="00C42C54">
        <w:rPr>
          <w:rFonts w:ascii="Tahoma" w:eastAsia="Times New Roman" w:hAnsi="Tahoma" w:cs="Tahoma"/>
          <w:sz w:val="21"/>
          <w:szCs w:val="21"/>
          <w:lang w:eastAsia="ru-RU"/>
        </w:rPr>
        <w:t xml:space="preserve"> значение температуры. НСХ определяется экспериментально по результатам измерений в лаборатории, полученным для большого количества термопар. Измерения осуществляются при температуре свободных концов термопары, равной 0 °С. Термопары каждого типа обозначаются соответствующей буквой латинского алфавита. В зависимости от допускаемых отклонений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развиваемой термопарой при определенных температурах, выделяют классы точности (допуска) термопар.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 xml:space="preserve">Для термопар с индивидуальными градуировками не существует зависимости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xml:space="preserve"> от температуры, определяемой государственными стандартами. Для каждой термопары из данной группы необходимо проводить градуировку. Методы градуировки таких термопар совпадают с методами градуировки стандартных термопар. Примерами таких термоэлектрических преобразователей являются термопары вольфрам-молибден, вольфрам-тантал, карбид титана-графит и некоторые другие.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 xml:space="preserve">В силу различных факторов показания конкретной термопары могут отличаться от показаний, регламентированных стандартом (причины возникновения погрешностей измерений описаны </w:t>
      </w:r>
      <w:proofErr w:type="gramStart"/>
      <w:r w:rsidRPr="00C42C54">
        <w:rPr>
          <w:rFonts w:ascii="Tahoma" w:eastAsia="Times New Roman" w:hAnsi="Tahoma" w:cs="Tahoma"/>
          <w:sz w:val="21"/>
          <w:szCs w:val="21"/>
          <w:lang w:eastAsia="ru-RU"/>
        </w:rPr>
        <w:t>в</w:t>
      </w:r>
      <w:proofErr w:type="gramEnd"/>
      <w:r w:rsidRPr="00C42C54">
        <w:rPr>
          <w:rFonts w:ascii="Tahoma" w:eastAsia="Times New Roman" w:hAnsi="Tahoma" w:cs="Tahoma"/>
          <w:sz w:val="21"/>
          <w:szCs w:val="21"/>
          <w:lang w:eastAsia="ru-RU"/>
        </w:rPr>
        <w:t xml:space="preserve"> Глава 1§4). В связи с этим необходимо выполнять поверку термопар. Данная операция выполняется для новых термопар стандартных типов с целью определения их класса точности и с заданной периодичность для всех термопар в процессе эксплуатации для контроля точности измерений. Для термопар стандартных типов поверка осуществляется в соответствии с требованиями стандарта ГОСТ 8.338-2002 «Преобразователи термоэлектрические. Методики поверки».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lastRenderedPageBreak/>
        <w:br/>
        <w:t>Выделяют четыре основных метода поверки термопар:</w:t>
      </w:r>
    </w:p>
    <w:p w:rsidR="00C42C54" w:rsidRPr="00C42C54" w:rsidRDefault="00C42C54" w:rsidP="00C42C54">
      <w:pPr>
        <w:numPr>
          <w:ilvl w:val="0"/>
          <w:numId w:val="16"/>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метод непосредственного сличения;</w:t>
      </w:r>
    </w:p>
    <w:p w:rsidR="00C42C54" w:rsidRPr="00C42C54" w:rsidRDefault="00C42C54" w:rsidP="00C42C54">
      <w:pPr>
        <w:numPr>
          <w:ilvl w:val="0"/>
          <w:numId w:val="16"/>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разностный (дифференциальный) метод;</w:t>
      </w:r>
    </w:p>
    <w:p w:rsidR="00C42C54" w:rsidRPr="00C42C54" w:rsidRDefault="00C42C54" w:rsidP="00C42C54">
      <w:pPr>
        <w:numPr>
          <w:ilvl w:val="0"/>
          <w:numId w:val="16"/>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 xml:space="preserve">метод </w:t>
      </w:r>
      <w:proofErr w:type="spellStart"/>
      <w:r w:rsidRPr="00C42C54">
        <w:rPr>
          <w:rFonts w:ascii="Tahoma" w:eastAsia="Times New Roman" w:hAnsi="Tahoma" w:cs="Tahoma"/>
          <w:sz w:val="21"/>
          <w:szCs w:val="21"/>
          <w:lang w:eastAsia="ru-RU"/>
        </w:rPr>
        <w:t>поэлектродного</w:t>
      </w:r>
      <w:proofErr w:type="spellEnd"/>
      <w:r w:rsidRPr="00C42C54">
        <w:rPr>
          <w:rFonts w:ascii="Tahoma" w:eastAsia="Times New Roman" w:hAnsi="Tahoma" w:cs="Tahoma"/>
          <w:sz w:val="21"/>
          <w:szCs w:val="21"/>
          <w:lang w:eastAsia="ru-RU"/>
        </w:rPr>
        <w:t xml:space="preserve"> сличения;</w:t>
      </w:r>
    </w:p>
    <w:p w:rsidR="00C42C54" w:rsidRPr="00C42C54" w:rsidRDefault="00C42C54" w:rsidP="00C42C54">
      <w:pPr>
        <w:numPr>
          <w:ilvl w:val="0"/>
          <w:numId w:val="16"/>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 xml:space="preserve">по </w:t>
      </w:r>
      <w:proofErr w:type="spellStart"/>
      <w:r w:rsidRPr="00C42C54">
        <w:rPr>
          <w:rFonts w:ascii="Tahoma" w:eastAsia="Times New Roman" w:hAnsi="Tahoma" w:cs="Tahoma"/>
          <w:sz w:val="21"/>
          <w:szCs w:val="21"/>
          <w:lang w:eastAsia="ru-RU"/>
        </w:rPr>
        <w:t>реперным</w:t>
      </w:r>
      <w:proofErr w:type="spellEnd"/>
      <w:r w:rsidRPr="00C42C54">
        <w:rPr>
          <w:rFonts w:ascii="Tahoma" w:eastAsia="Times New Roman" w:hAnsi="Tahoma" w:cs="Tahoma"/>
          <w:sz w:val="21"/>
          <w:szCs w:val="21"/>
          <w:lang w:eastAsia="ru-RU"/>
        </w:rPr>
        <w:t xml:space="preserve"> точкам.</w:t>
      </w:r>
    </w:p>
    <w:p w:rsidR="00C42C54" w:rsidRPr="00C42C54" w:rsidRDefault="00C42C54" w:rsidP="00C42C54">
      <w:pPr>
        <w:shd w:val="clear" w:color="auto" w:fill="F5F5F5"/>
        <w:spacing w:after="0"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br/>
      </w:r>
      <w:r w:rsidRPr="00C42C54">
        <w:rPr>
          <w:rFonts w:ascii="Tahoma" w:eastAsia="Times New Roman" w:hAnsi="Tahoma" w:cs="Tahoma"/>
          <w:b/>
          <w:bCs/>
          <w:sz w:val="20"/>
          <w:lang w:eastAsia="ru-RU"/>
        </w:rPr>
        <w:t>Метод непосредственного сличения</w:t>
      </w:r>
      <w:r w:rsidRPr="00C42C54">
        <w:rPr>
          <w:rFonts w:ascii="Tahoma" w:eastAsia="Times New Roman" w:hAnsi="Tahoma" w:cs="Tahoma"/>
          <w:sz w:val="21"/>
          <w:szCs w:val="21"/>
          <w:lang w:eastAsia="ru-RU"/>
        </w:rPr>
        <w:t> [13] </w:t>
      </w:r>
      <w:r w:rsidRPr="00C42C54">
        <w:rPr>
          <w:rFonts w:ascii="Tahoma" w:eastAsia="Times New Roman" w:hAnsi="Tahoma" w:cs="Tahoma"/>
          <w:sz w:val="21"/>
          <w:szCs w:val="21"/>
          <w:lang w:eastAsia="ru-RU"/>
        </w:rPr>
        <w:br/>
        <w:t xml:space="preserve">В соответствии с методом непосредственного сличения температура в нагревательном устройстве, в котором находятся рабочие спаи эталонной и поверяемых термопар, определяется с помощью эталонной термопары, после чего измеряется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xml:space="preserve">, развиваемая поверяемыми термопарами. Нагрев печи должен происходить до заданной температуры с допускаемым отклонением не более ±10 °С. Во время измерения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xml:space="preserve"> поверяемых термопар температура рабочего спая (в печи) не должна меняться более</w:t>
      </w:r>
      <w:proofErr w:type="gramStart"/>
      <w:r w:rsidRPr="00C42C54">
        <w:rPr>
          <w:rFonts w:ascii="Tahoma" w:eastAsia="Times New Roman" w:hAnsi="Tahoma" w:cs="Tahoma"/>
          <w:sz w:val="21"/>
          <w:szCs w:val="21"/>
          <w:lang w:eastAsia="ru-RU"/>
        </w:rPr>
        <w:t>,</w:t>
      </w:r>
      <w:proofErr w:type="gramEnd"/>
      <w:r w:rsidRPr="00C42C54">
        <w:rPr>
          <w:rFonts w:ascii="Tahoma" w:eastAsia="Times New Roman" w:hAnsi="Tahoma" w:cs="Tahoma"/>
          <w:sz w:val="21"/>
          <w:szCs w:val="21"/>
          <w:lang w:eastAsia="ru-RU"/>
        </w:rPr>
        <w:t xml:space="preserve"> чем на 0,4 °С/мин. Данный метод применяется для поверки рабочих (технических) термопар.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b/>
          <w:bCs/>
          <w:sz w:val="20"/>
          <w:lang w:eastAsia="ru-RU"/>
        </w:rPr>
        <w:t>Разностный (дифференциальный) метод</w:t>
      </w:r>
      <w:r w:rsidRPr="00C42C54">
        <w:rPr>
          <w:rFonts w:ascii="Tahoma" w:eastAsia="Times New Roman" w:hAnsi="Tahoma" w:cs="Tahoma"/>
          <w:sz w:val="21"/>
          <w:szCs w:val="21"/>
          <w:lang w:eastAsia="ru-RU"/>
        </w:rPr>
        <w:t> [13] </w:t>
      </w:r>
      <w:r w:rsidRPr="00C42C54">
        <w:rPr>
          <w:rFonts w:ascii="Tahoma" w:eastAsia="Times New Roman" w:hAnsi="Tahoma" w:cs="Tahoma"/>
          <w:sz w:val="21"/>
          <w:szCs w:val="21"/>
          <w:lang w:eastAsia="ru-RU"/>
        </w:rPr>
        <w:br/>
        <w:t xml:space="preserve">Разностный метод дает более высокую точность по сравнению с методом непосредственного сличения. </w:t>
      </w:r>
      <w:proofErr w:type="gramStart"/>
      <w:r w:rsidRPr="00C42C54">
        <w:rPr>
          <w:rFonts w:ascii="Tahoma" w:eastAsia="Times New Roman" w:hAnsi="Tahoma" w:cs="Tahoma"/>
          <w:sz w:val="21"/>
          <w:szCs w:val="21"/>
          <w:lang w:eastAsia="ru-RU"/>
        </w:rPr>
        <w:t xml:space="preserve">В данном методе измеряется разность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xml:space="preserve"> между эталонной и поверяемой термопарами.</w:t>
      </w:r>
      <w:proofErr w:type="gramEnd"/>
      <w:r w:rsidRPr="00C42C54">
        <w:rPr>
          <w:rFonts w:ascii="Tahoma" w:eastAsia="Times New Roman" w:hAnsi="Tahoma" w:cs="Tahoma"/>
          <w:sz w:val="21"/>
          <w:szCs w:val="21"/>
          <w:lang w:eastAsia="ru-RU"/>
        </w:rPr>
        <w:t xml:space="preserve">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xml:space="preserve"> поверяемой термопары получается расчетным путем на основе измеренной разности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xml:space="preserve"> и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xml:space="preserve"> эталонной термопары. Данный метод </w:t>
      </w:r>
      <w:proofErr w:type="gramStart"/>
      <w:r w:rsidRPr="00C42C54">
        <w:rPr>
          <w:rFonts w:ascii="Tahoma" w:eastAsia="Times New Roman" w:hAnsi="Tahoma" w:cs="Tahoma"/>
          <w:sz w:val="21"/>
          <w:szCs w:val="21"/>
          <w:lang w:eastAsia="ru-RU"/>
        </w:rPr>
        <w:t>применяется</w:t>
      </w:r>
      <w:proofErr w:type="gramEnd"/>
      <w:r w:rsidRPr="00C42C54">
        <w:rPr>
          <w:rFonts w:ascii="Tahoma" w:eastAsia="Times New Roman" w:hAnsi="Tahoma" w:cs="Tahoma"/>
          <w:sz w:val="21"/>
          <w:szCs w:val="21"/>
          <w:lang w:eastAsia="ru-RU"/>
        </w:rPr>
        <w:t xml:space="preserve"> в том числе и для поверки эталонных термопар.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b/>
          <w:bCs/>
          <w:sz w:val="20"/>
          <w:lang w:eastAsia="ru-RU"/>
        </w:rPr>
        <w:t xml:space="preserve">Метод </w:t>
      </w:r>
      <w:proofErr w:type="spellStart"/>
      <w:r w:rsidRPr="00C42C54">
        <w:rPr>
          <w:rFonts w:ascii="Tahoma" w:eastAsia="Times New Roman" w:hAnsi="Tahoma" w:cs="Tahoma"/>
          <w:b/>
          <w:bCs/>
          <w:sz w:val="20"/>
          <w:lang w:eastAsia="ru-RU"/>
        </w:rPr>
        <w:t>поэлектродного</w:t>
      </w:r>
      <w:proofErr w:type="spellEnd"/>
      <w:r w:rsidRPr="00C42C54">
        <w:rPr>
          <w:rFonts w:ascii="Tahoma" w:eastAsia="Times New Roman" w:hAnsi="Tahoma" w:cs="Tahoma"/>
          <w:b/>
          <w:bCs/>
          <w:sz w:val="20"/>
          <w:lang w:eastAsia="ru-RU"/>
        </w:rPr>
        <w:t xml:space="preserve"> сличения</w:t>
      </w:r>
      <w:r w:rsidRPr="00C42C54">
        <w:rPr>
          <w:rFonts w:ascii="Tahoma" w:eastAsia="Times New Roman" w:hAnsi="Tahoma" w:cs="Tahoma"/>
          <w:sz w:val="21"/>
          <w:szCs w:val="21"/>
          <w:lang w:eastAsia="ru-RU"/>
        </w:rPr>
        <w:t> [14] </w:t>
      </w:r>
      <w:r w:rsidRPr="00C42C54">
        <w:rPr>
          <w:rFonts w:ascii="Tahoma" w:eastAsia="Times New Roman" w:hAnsi="Tahoma" w:cs="Tahoma"/>
          <w:sz w:val="21"/>
          <w:szCs w:val="21"/>
          <w:lang w:eastAsia="ru-RU"/>
        </w:rPr>
        <w:br/>
        <w:t xml:space="preserve">Метод </w:t>
      </w:r>
      <w:proofErr w:type="spellStart"/>
      <w:r w:rsidRPr="00C42C54">
        <w:rPr>
          <w:rFonts w:ascii="Tahoma" w:eastAsia="Times New Roman" w:hAnsi="Tahoma" w:cs="Tahoma"/>
          <w:sz w:val="21"/>
          <w:szCs w:val="21"/>
          <w:lang w:eastAsia="ru-RU"/>
        </w:rPr>
        <w:t>поэлектродного</w:t>
      </w:r>
      <w:proofErr w:type="spellEnd"/>
      <w:r w:rsidRPr="00C42C54">
        <w:rPr>
          <w:rFonts w:ascii="Tahoma" w:eastAsia="Times New Roman" w:hAnsi="Tahoma" w:cs="Tahoma"/>
          <w:sz w:val="21"/>
          <w:szCs w:val="21"/>
          <w:lang w:eastAsia="ru-RU"/>
        </w:rPr>
        <w:t xml:space="preserve"> сличения заключается в том, что при определенных температурах, устанавливаемых в нагревателе по показаниям эталонной термопары, измеряются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xml:space="preserve"> между одноименными электродами эталонной и поверяемой термопар. На основе полученных значений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xml:space="preserve"> вычисляют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xml:space="preserve"> поверяемой термопары. Данный метод </w:t>
      </w:r>
      <w:proofErr w:type="gramStart"/>
      <w:r w:rsidRPr="00C42C54">
        <w:rPr>
          <w:rFonts w:ascii="Tahoma" w:eastAsia="Times New Roman" w:hAnsi="Tahoma" w:cs="Tahoma"/>
          <w:sz w:val="21"/>
          <w:szCs w:val="21"/>
          <w:lang w:eastAsia="ru-RU"/>
        </w:rPr>
        <w:t>применяется</w:t>
      </w:r>
      <w:proofErr w:type="gramEnd"/>
      <w:r w:rsidRPr="00C42C54">
        <w:rPr>
          <w:rFonts w:ascii="Tahoma" w:eastAsia="Times New Roman" w:hAnsi="Tahoma" w:cs="Tahoma"/>
          <w:sz w:val="21"/>
          <w:szCs w:val="21"/>
          <w:lang w:eastAsia="ru-RU"/>
        </w:rPr>
        <w:t xml:space="preserve"> в том числе и для поверки эталонных термопар.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r>
      <w:r w:rsidRPr="00C42C54">
        <w:rPr>
          <w:rFonts w:ascii="Tahoma" w:eastAsia="Times New Roman" w:hAnsi="Tahoma" w:cs="Tahoma"/>
          <w:b/>
          <w:bCs/>
          <w:sz w:val="20"/>
          <w:lang w:eastAsia="ru-RU"/>
        </w:rPr>
        <w:t xml:space="preserve">Метод поверки в </w:t>
      </w:r>
      <w:proofErr w:type="spellStart"/>
      <w:r w:rsidRPr="00C42C54">
        <w:rPr>
          <w:rFonts w:ascii="Tahoma" w:eastAsia="Times New Roman" w:hAnsi="Tahoma" w:cs="Tahoma"/>
          <w:b/>
          <w:bCs/>
          <w:sz w:val="20"/>
          <w:lang w:eastAsia="ru-RU"/>
        </w:rPr>
        <w:t>реперных</w:t>
      </w:r>
      <w:proofErr w:type="spellEnd"/>
      <w:r w:rsidRPr="00C42C54">
        <w:rPr>
          <w:rFonts w:ascii="Tahoma" w:eastAsia="Times New Roman" w:hAnsi="Tahoma" w:cs="Tahoma"/>
          <w:b/>
          <w:bCs/>
          <w:sz w:val="20"/>
          <w:lang w:eastAsia="ru-RU"/>
        </w:rPr>
        <w:t xml:space="preserve"> точках</w:t>
      </w:r>
      <w:r w:rsidRPr="00C42C54">
        <w:rPr>
          <w:rFonts w:ascii="Tahoma" w:eastAsia="Times New Roman" w:hAnsi="Tahoma" w:cs="Tahoma"/>
          <w:sz w:val="21"/>
          <w:szCs w:val="21"/>
          <w:lang w:eastAsia="ru-RU"/>
        </w:rPr>
        <w:t> [14] </w:t>
      </w:r>
      <w:r w:rsidRPr="00C42C54">
        <w:rPr>
          <w:rFonts w:ascii="Tahoma" w:eastAsia="Times New Roman" w:hAnsi="Tahoma" w:cs="Tahoma"/>
          <w:sz w:val="21"/>
          <w:szCs w:val="21"/>
          <w:lang w:eastAsia="ru-RU"/>
        </w:rPr>
        <w:br/>
        <w:t>Данный метод предусматривает поверку термопар в точках плавления (затвердевания) чистых металлов и применяется для поверки эталонных термопар высших разрядов.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 xml:space="preserve">В качестве </w:t>
      </w:r>
      <w:proofErr w:type="spellStart"/>
      <w:r w:rsidRPr="00C42C54">
        <w:rPr>
          <w:rFonts w:ascii="Tahoma" w:eastAsia="Times New Roman" w:hAnsi="Tahoma" w:cs="Tahoma"/>
          <w:sz w:val="21"/>
          <w:szCs w:val="21"/>
          <w:lang w:eastAsia="ru-RU"/>
        </w:rPr>
        <w:t>реперных</w:t>
      </w:r>
      <w:proofErr w:type="spellEnd"/>
      <w:r w:rsidRPr="00C42C54">
        <w:rPr>
          <w:rFonts w:ascii="Tahoma" w:eastAsia="Times New Roman" w:hAnsi="Tahoma" w:cs="Tahoma"/>
          <w:sz w:val="21"/>
          <w:szCs w:val="21"/>
          <w:lang w:eastAsia="ru-RU"/>
        </w:rPr>
        <w:t xml:space="preserve"> точек выбраны следующие точки:</w:t>
      </w:r>
    </w:p>
    <w:p w:rsidR="00C42C54" w:rsidRPr="00C42C54" w:rsidRDefault="00C42C54" w:rsidP="00C42C54">
      <w:pPr>
        <w:numPr>
          <w:ilvl w:val="0"/>
          <w:numId w:val="17"/>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точка затвердевания меди (1084,620 °С);</w:t>
      </w:r>
    </w:p>
    <w:p w:rsidR="00C42C54" w:rsidRPr="00C42C54" w:rsidRDefault="00C42C54" w:rsidP="00C42C54">
      <w:pPr>
        <w:numPr>
          <w:ilvl w:val="0"/>
          <w:numId w:val="17"/>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точка затвердевания алюминия (660,323 °С);</w:t>
      </w:r>
    </w:p>
    <w:p w:rsidR="00C42C54" w:rsidRPr="00C42C54" w:rsidRDefault="00C42C54" w:rsidP="00C42C54">
      <w:pPr>
        <w:numPr>
          <w:ilvl w:val="0"/>
          <w:numId w:val="17"/>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точка затвердевания цинка (419,527 °С).</w:t>
      </w:r>
    </w:p>
    <w:p w:rsidR="00C42C54" w:rsidRPr="00C42C54" w:rsidRDefault="00C42C54" w:rsidP="00C42C54">
      <w:pPr>
        <w:shd w:val="clear" w:color="auto" w:fill="F5F5F5"/>
        <w:spacing w:after="0"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br/>
        <w:t>Соответствующий мета</w:t>
      </w:r>
      <w:proofErr w:type="gramStart"/>
      <w:r w:rsidRPr="00C42C54">
        <w:rPr>
          <w:rFonts w:ascii="Tahoma" w:eastAsia="Times New Roman" w:hAnsi="Tahoma" w:cs="Tahoma"/>
          <w:sz w:val="21"/>
          <w:szCs w:val="21"/>
          <w:lang w:eastAsia="ru-RU"/>
        </w:rPr>
        <w:t>лл в тв</w:t>
      </w:r>
      <w:proofErr w:type="gramEnd"/>
      <w:r w:rsidRPr="00C42C54">
        <w:rPr>
          <w:rFonts w:ascii="Tahoma" w:eastAsia="Times New Roman" w:hAnsi="Tahoma" w:cs="Tahoma"/>
          <w:sz w:val="21"/>
          <w:szCs w:val="21"/>
          <w:lang w:eastAsia="ru-RU"/>
        </w:rPr>
        <w:t>ердом состоянии содержится в специальной ампуле. Ампула нагревается до температуры, на 10</w:t>
      </w:r>
      <w:proofErr w:type="gramStart"/>
      <w:r w:rsidRPr="00C42C54">
        <w:rPr>
          <w:rFonts w:ascii="Tahoma" w:eastAsia="Times New Roman" w:hAnsi="Tahoma" w:cs="Tahoma"/>
          <w:sz w:val="21"/>
          <w:szCs w:val="21"/>
          <w:lang w:eastAsia="ru-RU"/>
        </w:rPr>
        <w:t xml:space="preserve"> °С</w:t>
      </w:r>
      <w:proofErr w:type="gramEnd"/>
      <w:r w:rsidRPr="00C42C54">
        <w:rPr>
          <w:rFonts w:ascii="Tahoma" w:eastAsia="Times New Roman" w:hAnsi="Tahoma" w:cs="Tahoma"/>
          <w:sz w:val="21"/>
          <w:szCs w:val="21"/>
          <w:lang w:eastAsia="ru-RU"/>
        </w:rPr>
        <w:t xml:space="preserve"> превышающей температуру затвердевания металла. Через некоторое время после завершения нагрева, когда расплавленный металл начинает затвердевать, в ампулу вводят поверяемую термопару и осуществляют измерения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xml:space="preserve">. В каждой </w:t>
      </w:r>
      <w:proofErr w:type="spellStart"/>
      <w:r w:rsidRPr="00C42C54">
        <w:rPr>
          <w:rFonts w:ascii="Tahoma" w:eastAsia="Times New Roman" w:hAnsi="Tahoma" w:cs="Tahoma"/>
          <w:sz w:val="21"/>
          <w:szCs w:val="21"/>
          <w:lang w:eastAsia="ru-RU"/>
        </w:rPr>
        <w:t>реперной</w:t>
      </w:r>
      <w:proofErr w:type="spellEnd"/>
      <w:r w:rsidRPr="00C42C54">
        <w:rPr>
          <w:rFonts w:ascii="Tahoma" w:eastAsia="Times New Roman" w:hAnsi="Tahoma" w:cs="Tahoma"/>
          <w:sz w:val="21"/>
          <w:szCs w:val="21"/>
          <w:lang w:eastAsia="ru-RU"/>
        </w:rPr>
        <w:t xml:space="preserve"> точке проводят несколько измерений одной и той же </w:t>
      </w:r>
      <w:proofErr w:type="spellStart"/>
      <w:r w:rsidRPr="00C42C54">
        <w:rPr>
          <w:rFonts w:ascii="Tahoma" w:eastAsia="Times New Roman" w:hAnsi="Tahoma" w:cs="Tahoma"/>
          <w:sz w:val="21"/>
          <w:szCs w:val="21"/>
          <w:lang w:eastAsia="ru-RU"/>
        </w:rPr>
        <w:t>поверямой</w:t>
      </w:r>
      <w:proofErr w:type="spellEnd"/>
      <w:r w:rsidRPr="00C42C54">
        <w:rPr>
          <w:rFonts w:ascii="Tahoma" w:eastAsia="Times New Roman" w:hAnsi="Tahoma" w:cs="Tahoma"/>
          <w:sz w:val="21"/>
          <w:szCs w:val="21"/>
          <w:lang w:eastAsia="ru-RU"/>
        </w:rPr>
        <w:t xml:space="preserve"> термопарой. Затем рассчитывают средние арифметические значения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xml:space="preserve"> в каждой </w:t>
      </w:r>
      <w:proofErr w:type="spellStart"/>
      <w:r w:rsidRPr="00C42C54">
        <w:rPr>
          <w:rFonts w:ascii="Tahoma" w:eastAsia="Times New Roman" w:hAnsi="Tahoma" w:cs="Tahoma"/>
          <w:sz w:val="21"/>
          <w:szCs w:val="21"/>
          <w:lang w:eastAsia="ru-RU"/>
        </w:rPr>
        <w:t>реперной</w:t>
      </w:r>
      <w:proofErr w:type="spellEnd"/>
      <w:r w:rsidRPr="00C42C54">
        <w:rPr>
          <w:rFonts w:ascii="Tahoma" w:eastAsia="Times New Roman" w:hAnsi="Tahoma" w:cs="Tahoma"/>
          <w:sz w:val="21"/>
          <w:szCs w:val="21"/>
          <w:lang w:eastAsia="ru-RU"/>
        </w:rPr>
        <w:t xml:space="preserve"> точке. Если значения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xml:space="preserve"> поверяемой термопары не соответствуют </w:t>
      </w:r>
      <w:proofErr w:type="gramStart"/>
      <w:r w:rsidRPr="00C42C54">
        <w:rPr>
          <w:rFonts w:ascii="Tahoma" w:eastAsia="Times New Roman" w:hAnsi="Tahoma" w:cs="Tahoma"/>
          <w:sz w:val="21"/>
          <w:szCs w:val="21"/>
          <w:lang w:eastAsia="ru-RU"/>
        </w:rPr>
        <w:t>эталонным</w:t>
      </w:r>
      <w:proofErr w:type="gramEnd"/>
      <w:r w:rsidRPr="00C42C54">
        <w:rPr>
          <w:rFonts w:ascii="Tahoma" w:eastAsia="Times New Roman" w:hAnsi="Tahoma" w:cs="Tahoma"/>
          <w:sz w:val="21"/>
          <w:szCs w:val="21"/>
          <w:lang w:eastAsia="ru-RU"/>
        </w:rPr>
        <w:t>, то термопару отбраковывают или переводят в класс рабочих.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 xml:space="preserve">Эталонные значения </w:t>
      </w:r>
      <w:proofErr w:type="spellStart"/>
      <w:r w:rsidRPr="00C42C54">
        <w:rPr>
          <w:rFonts w:ascii="Tahoma" w:eastAsia="Times New Roman" w:hAnsi="Tahoma" w:cs="Tahoma"/>
          <w:sz w:val="21"/>
          <w:szCs w:val="21"/>
          <w:lang w:eastAsia="ru-RU"/>
        </w:rPr>
        <w:t>термо-ЭДС</w:t>
      </w:r>
      <w:proofErr w:type="spellEnd"/>
      <w:r w:rsidRPr="00C42C54">
        <w:rPr>
          <w:rFonts w:ascii="Tahoma" w:eastAsia="Times New Roman" w:hAnsi="Tahoma" w:cs="Tahoma"/>
          <w:sz w:val="21"/>
          <w:szCs w:val="21"/>
          <w:lang w:eastAsia="ru-RU"/>
        </w:rPr>
        <w:t xml:space="preserve"> </w:t>
      </w:r>
      <w:proofErr w:type="spellStart"/>
      <w:r w:rsidRPr="00C42C54">
        <w:rPr>
          <w:rFonts w:ascii="Tahoma" w:eastAsia="Times New Roman" w:hAnsi="Tahoma" w:cs="Tahoma"/>
          <w:sz w:val="21"/>
          <w:szCs w:val="21"/>
          <w:lang w:eastAsia="ru-RU"/>
        </w:rPr>
        <w:t>термопреобразователей</w:t>
      </w:r>
      <w:proofErr w:type="spellEnd"/>
      <w:r w:rsidRPr="00C42C54">
        <w:rPr>
          <w:rFonts w:ascii="Tahoma" w:eastAsia="Times New Roman" w:hAnsi="Tahoma" w:cs="Tahoma"/>
          <w:sz w:val="21"/>
          <w:szCs w:val="21"/>
          <w:lang w:eastAsia="ru-RU"/>
        </w:rPr>
        <w:t xml:space="preserve"> (термопар) в соответствующих </w:t>
      </w:r>
      <w:proofErr w:type="spellStart"/>
      <w:r w:rsidRPr="00C42C54">
        <w:rPr>
          <w:rFonts w:ascii="Tahoma" w:eastAsia="Times New Roman" w:hAnsi="Tahoma" w:cs="Tahoma"/>
          <w:sz w:val="21"/>
          <w:szCs w:val="21"/>
          <w:lang w:eastAsia="ru-RU"/>
        </w:rPr>
        <w:t>реперных</w:t>
      </w:r>
      <w:proofErr w:type="spellEnd"/>
      <w:r w:rsidRPr="00C42C54">
        <w:rPr>
          <w:rFonts w:ascii="Tahoma" w:eastAsia="Times New Roman" w:hAnsi="Tahoma" w:cs="Tahoma"/>
          <w:sz w:val="21"/>
          <w:szCs w:val="21"/>
          <w:lang w:eastAsia="ru-RU"/>
        </w:rPr>
        <w:t xml:space="preserve"> точках:</w:t>
      </w:r>
    </w:p>
    <w:p w:rsidR="00C42C54" w:rsidRPr="00C42C54" w:rsidRDefault="00C42C54" w:rsidP="00C42C54">
      <w:pPr>
        <w:numPr>
          <w:ilvl w:val="0"/>
          <w:numId w:val="18"/>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точка затвердевания меди – 10574 ± 30 мкВ;</w:t>
      </w:r>
    </w:p>
    <w:p w:rsidR="00C42C54" w:rsidRPr="00C42C54" w:rsidRDefault="00C42C54" w:rsidP="00C42C54">
      <w:pPr>
        <w:numPr>
          <w:ilvl w:val="0"/>
          <w:numId w:val="18"/>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lastRenderedPageBreak/>
        <w:t>точка затвердевания алюминия – 5860 ± 17 мкВ;</w:t>
      </w:r>
    </w:p>
    <w:p w:rsidR="00C42C54" w:rsidRPr="00C42C54" w:rsidRDefault="00C42C54" w:rsidP="00C42C54">
      <w:pPr>
        <w:numPr>
          <w:ilvl w:val="0"/>
          <w:numId w:val="18"/>
        </w:numPr>
        <w:shd w:val="clear" w:color="auto" w:fill="F5F5F5"/>
        <w:spacing w:before="100" w:beforeAutospacing="1" w:after="100" w:afterAutospacing="1"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точка затвердевания цинка – 3447 ± 14 мкВ.</w:t>
      </w:r>
    </w:p>
    <w:p w:rsidR="00C42C54" w:rsidRPr="00C42C54" w:rsidRDefault="00C42C54" w:rsidP="00C42C54">
      <w:pPr>
        <w:shd w:val="clear" w:color="auto" w:fill="F5F5F5"/>
        <w:spacing w:after="150"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br/>
        <w:t xml:space="preserve">Методы, применяемые для поверки эталонных термопар, обладают более высокой точностью по сравнению с методами, применяемыми для поверки рабочих термопар. Как правило, методы непосредственного сличения и разностный метод используют при поверке рабочих термопар, а методы </w:t>
      </w:r>
      <w:proofErr w:type="spellStart"/>
      <w:r w:rsidRPr="00C42C54">
        <w:rPr>
          <w:rFonts w:ascii="Tahoma" w:eastAsia="Times New Roman" w:hAnsi="Tahoma" w:cs="Tahoma"/>
          <w:sz w:val="21"/>
          <w:szCs w:val="21"/>
          <w:lang w:eastAsia="ru-RU"/>
        </w:rPr>
        <w:t>поэлектродного</w:t>
      </w:r>
      <w:proofErr w:type="spellEnd"/>
      <w:r w:rsidRPr="00C42C54">
        <w:rPr>
          <w:rFonts w:ascii="Tahoma" w:eastAsia="Times New Roman" w:hAnsi="Tahoma" w:cs="Tahoma"/>
          <w:sz w:val="21"/>
          <w:szCs w:val="21"/>
          <w:lang w:eastAsia="ru-RU"/>
        </w:rPr>
        <w:t xml:space="preserve"> сличения и в </w:t>
      </w:r>
      <w:proofErr w:type="spellStart"/>
      <w:r w:rsidRPr="00C42C54">
        <w:rPr>
          <w:rFonts w:ascii="Tahoma" w:eastAsia="Times New Roman" w:hAnsi="Tahoma" w:cs="Tahoma"/>
          <w:sz w:val="21"/>
          <w:szCs w:val="21"/>
          <w:lang w:eastAsia="ru-RU"/>
        </w:rPr>
        <w:t>реперных</w:t>
      </w:r>
      <w:proofErr w:type="spellEnd"/>
      <w:r w:rsidRPr="00C42C54">
        <w:rPr>
          <w:rFonts w:ascii="Tahoma" w:eastAsia="Times New Roman" w:hAnsi="Tahoma" w:cs="Tahoma"/>
          <w:sz w:val="21"/>
          <w:szCs w:val="21"/>
          <w:lang w:eastAsia="ru-RU"/>
        </w:rPr>
        <w:t xml:space="preserve"> точках – при поверке эталонных термопар.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 xml:space="preserve">В случае невыполнения требований поверки термопара отбраковывается или переводится в более низкий класс точности. </w:t>
      </w:r>
      <w:proofErr w:type="spellStart"/>
      <w:r w:rsidRPr="00C42C54">
        <w:rPr>
          <w:rFonts w:ascii="Tahoma" w:eastAsia="Times New Roman" w:hAnsi="Tahoma" w:cs="Tahoma"/>
          <w:sz w:val="21"/>
          <w:szCs w:val="21"/>
          <w:lang w:eastAsia="ru-RU"/>
        </w:rPr>
        <w:t>Межповерочные</w:t>
      </w:r>
      <w:proofErr w:type="spellEnd"/>
      <w:r w:rsidRPr="00C42C54">
        <w:rPr>
          <w:rFonts w:ascii="Tahoma" w:eastAsia="Times New Roman" w:hAnsi="Tahoma" w:cs="Tahoma"/>
          <w:sz w:val="21"/>
          <w:szCs w:val="21"/>
          <w:lang w:eastAsia="ru-RU"/>
        </w:rPr>
        <w:t xml:space="preserve"> интервалы (частота поверки) регламентируются нормативными документами (стандартами, техническими условиями и другими) для соответствующих типов термопар.</w:t>
      </w:r>
    </w:p>
    <w:p w:rsidR="00C42C54" w:rsidRPr="00C42C54" w:rsidRDefault="00C42C54" w:rsidP="00C42C54">
      <w:pPr>
        <w:shd w:val="clear" w:color="auto" w:fill="F5F5F5"/>
        <w:spacing w:after="105" w:line="240" w:lineRule="auto"/>
        <w:jc w:val="center"/>
        <w:outlineLvl w:val="1"/>
        <w:rPr>
          <w:rFonts w:ascii="Tahoma" w:eastAsia="Times New Roman" w:hAnsi="Tahoma" w:cs="Tahoma"/>
          <w:color w:val="BF0000"/>
          <w:sz w:val="27"/>
          <w:szCs w:val="27"/>
          <w:lang w:eastAsia="ru-RU"/>
        </w:rPr>
      </w:pPr>
      <w:bookmarkStart w:id="24" w:name="Заключение"/>
      <w:bookmarkEnd w:id="24"/>
      <w:r w:rsidRPr="00C42C54">
        <w:rPr>
          <w:rFonts w:ascii="Tahoma" w:eastAsia="Times New Roman" w:hAnsi="Tahoma" w:cs="Tahoma"/>
          <w:color w:val="BF0000"/>
          <w:sz w:val="27"/>
          <w:szCs w:val="27"/>
          <w:lang w:eastAsia="ru-RU"/>
        </w:rPr>
        <w:t>Заключение</w:t>
      </w:r>
    </w:p>
    <w:p w:rsidR="00C42C54" w:rsidRPr="00C42C54" w:rsidRDefault="00C42C54" w:rsidP="00C42C54">
      <w:pPr>
        <w:shd w:val="clear" w:color="auto" w:fill="F5F5F5"/>
        <w:spacing w:after="150"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В данной статье рассмотрены различные аспекты, связанные с термопарами – назначение, принцип работы, типы, производство.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Термоэлектрические термометры, в основе которых лежат термопары, в настоящее время являются одними из самых распространенных средств измерения температуры. Об этом свидетельствует большое количество типов термопар, а также конструкций термоэлектрических термометров, описанных в данной статье.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Наличие локальных и международных стандартов, регламентирующих требования к термопарам, существенно упрощает их выбор и эксплуатацию.</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Описание принципа работы термопары и процесса ее производства позволяет получить базовый набор знаний, полезный при непосредственной работе с термоэлектрическими термометрами. </w:t>
      </w:r>
      <w:r w:rsidRPr="00C42C54">
        <w:rPr>
          <w:rFonts w:ascii="Tahoma" w:eastAsia="Times New Roman" w:hAnsi="Tahoma" w:cs="Tahoma"/>
          <w:sz w:val="21"/>
          <w:szCs w:val="21"/>
          <w:lang w:eastAsia="ru-RU"/>
        </w:rPr>
        <w:br/>
      </w:r>
      <w:r w:rsidRPr="00C42C54">
        <w:rPr>
          <w:rFonts w:ascii="Tahoma" w:eastAsia="Times New Roman" w:hAnsi="Tahoma" w:cs="Tahoma"/>
          <w:sz w:val="21"/>
          <w:szCs w:val="21"/>
          <w:lang w:eastAsia="ru-RU"/>
        </w:rPr>
        <w:br/>
        <w:t xml:space="preserve">Авторы надеются, что приведенный в статье материал будет интересен и полезен читателям. Свои замечания и предложения читатели могут присылать на адрес </w:t>
      </w:r>
      <w:proofErr w:type="spellStart"/>
      <w:r w:rsidRPr="00C42C54">
        <w:rPr>
          <w:rFonts w:ascii="Tahoma" w:eastAsia="Times New Roman" w:hAnsi="Tahoma" w:cs="Tahoma"/>
          <w:sz w:val="21"/>
          <w:szCs w:val="21"/>
          <w:lang w:eastAsia="ru-RU"/>
        </w:rPr>
        <w:t>info@metotech.ru</w:t>
      </w:r>
      <w:proofErr w:type="spellEnd"/>
      <w:r w:rsidRPr="00C42C54">
        <w:rPr>
          <w:rFonts w:ascii="Tahoma" w:eastAsia="Times New Roman" w:hAnsi="Tahoma" w:cs="Tahoma"/>
          <w:sz w:val="21"/>
          <w:szCs w:val="21"/>
          <w:lang w:eastAsia="ru-RU"/>
        </w:rPr>
        <w:t>.</w:t>
      </w:r>
    </w:p>
    <w:p w:rsidR="00C42C54" w:rsidRPr="00C42C54" w:rsidRDefault="00C42C54" w:rsidP="00C42C54">
      <w:pPr>
        <w:shd w:val="clear" w:color="auto" w:fill="F5F5F5"/>
        <w:spacing w:after="105" w:line="240" w:lineRule="auto"/>
        <w:jc w:val="center"/>
        <w:outlineLvl w:val="1"/>
        <w:rPr>
          <w:rFonts w:ascii="Tahoma" w:eastAsia="Times New Roman" w:hAnsi="Tahoma" w:cs="Tahoma"/>
          <w:color w:val="BF0000"/>
          <w:sz w:val="27"/>
          <w:szCs w:val="27"/>
          <w:lang w:eastAsia="ru-RU"/>
        </w:rPr>
      </w:pPr>
      <w:bookmarkStart w:id="25" w:name="Литература"/>
      <w:bookmarkEnd w:id="25"/>
      <w:r w:rsidRPr="00C42C54">
        <w:rPr>
          <w:rFonts w:ascii="Tahoma" w:eastAsia="Times New Roman" w:hAnsi="Tahoma" w:cs="Tahoma"/>
          <w:color w:val="BF0000"/>
          <w:sz w:val="27"/>
          <w:szCs w:val="27"/>
          <w:lang w:eastAsia="ru-RU"/>
        </w:rPr>
        <w:t>Список литературы</w:t>
      </w:r>
    </w:p>
    <w:p w:rsidR="00C42C54" w:rsidRPr="00C42C54" w:rsidRDefault="00C42C54" w:rsidP="00C42C54">
      <w:pPr>
        <w:numPr>
          <w:ilvl w:val="0"/>
          <w:numId w:val="19"/>
        </w:numPr>
        <w:shd w:val="clear" w:color="auto" w:fill="F5F5F5"/>
        <w:spacing w:before="100" w:beforeAutospacing="1" w:after="75"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https://ru.wikipedia.org/wiki/Термопара - Термопара</w:t>
      </w:r>
    </w:p>
    <w:p w:rsidR="00C42C54" w:rsidRPr="00C42C54" w:rsidRDefault="00C42C54" w:rsidP="00C42C54">
      <w:pPr>
        <w:numPr>
          <w:ilvl w:val="0"/>
          <w:numId w:val="19"/>
        </w:numPr>
        <w:shd w:val="clear" w:color="auto" w:fill="F5F5F5"/>
        <w:spacing w:before="100" w:beforeAutospacing="1" w:after="75"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Гарсия В. – Измерение температуры: теория и практика</w:t>
      </w:r>
    </w:p>
    <w:p w:rsidR="00C42C54" w:rsidRPr="00C42C54" w:rsidRDefault="00C42C54" w:rsidP="00C42C54">
      <w:pPr>
        <w:numPr>
          <w:ilvl w:val="0"/>
          <w:numId w:val="19"/>
        </w:numPr>
        <w:shd w:val="clear" w:color="auto" w:fill="F5F5F5"/>
        <w:spacing w:before="100" w:beforeAutospacing="1" w:after="75"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https://slovari.yandex.ru/~книги/БСЭ/Термометрия/ - Термометрия</w:t>
      </w:r>
    </w:p>
    <w:p w:rsidR="00C42C54" w:rsidRPr="00C42C54" w:rsidRDefault="00C42C54" w:rsidP="00C42C54">
      <w:pPr>
        <w:numPr>
          <w:ilvl w:val="0"/>
          <w:numId w:val="19"/>
        </w:numPr>
        <w:shd w:val="clear" w:color="auto" w:fill="F5F5F5"/>
        <w:spacing w:before="100" w:beforeAutospacing="1" w:after="75"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Преображенский В.П. – Теплотехнические измерения и приборы…</w:t>
      </w:r>
    </w:p>
    <w:p w:rsidR="00C42C54" w:rsidRPr="00C42C54" w:rsidRDefault="00C42C54" w:rsidP="00C42C54">
      <w:pPr>
        <w:numPr>
          <w:ilvl w:val="0"/>
          <w:numId w:val="19"/>
        </w:numPr>
        <w:shd w:val="clear" w:color="auto" w:fill="F5F5F5"/>
        <w:spacing w:before="100" w:beforeAutospacing="1" w:after="75"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Зимин Г.Ф. – Поверка и калибровка термоэлектрических преобразователей…</w:t>
      </w:r>
    </w:p>
    <w:p w:rsidR="00C42C54" w:rsidRPr="00C42C54" w:rsidRDefault="00C42C54" w:rsidP="00C42C54">
      <w:pPr>
        <w:numPr>
          <w:ilvl w:val="0"/>
          <w:numId w:val="19"/>
        </w:numPr>
        <w:shd w:val="clear" w:color="auto" w:fill="F5F5F5"/>
        <w:spacing w:before="100" w:beforeAutospacing="1" w:after="75"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https://ru.wikipedia.org/wiki/Геттер_(газопоглотитель) - Геттер (газопоглотитель)</w:t>
      </w:r>
    </w:p>
    <w:p w:rsidR="00C42C54" w:rsidRPr="00C42C54" w:rsidRDefault="00C42C54" w:rsidP="00C42C54">
      <w:pPr>
        <w:numPr>
          <w:ilvl w:val="0"/>
          <w:numId w:val="19"/>
        </w:numPr>
        <w:shd w:val="clear" w:color="auto" w:fill="F5F5F5"/>
        <w:spacing w:before="100" w:beforeAutospacing="1" w:after="75"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 xml:space="preserve">http://metallurgicheskiy.academic.ru/2094/Газоплотность – </w:t>
      </w:r>
      <w:proofErr w:type="spellStart"/>
      <w:r w:rsidRPr="00C42C54">
        <w:rPr>
          <w:rFonts w:ascii="Tahoma" w:eastAsia="Times New Roman" w:hAnsi="Tahoma" w:cs="Tahoma"/>
          <w:sz w:val="21"/>
          <w:szCs w:val="21"/>
          <w:lang w:eastAsia="ru-RU"/>
        </w:rPr>
        <w:t>Газоплотность</w:t>
      </w:r>
      <w:proofErr w:type="spellEnd"/>
    </w:p>
    <w:p w:rsidR="00C42C54" w:rsidRPr="00C42C54" w:rsidRDefault="00C42C54" w:rsidP="00C42C54">
      <w:pPr>
        <w:numPr>
          <w:ilvl w:val="0"/>
          <w:numId w:val="19"/>
        </w:numPr>
        <w:shd w:val="clear" w:color="auto" w:fill="F5F5F5"/>
        <w:spacing w:before="100" w:beforeAutospacing="1" w:after="75"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Никонов Н.В. – Вольфрам. Свойства, применение, производство, продукция (http://www.metotech.ru/articles/art_volfram_1.pdf)</w:t>
      </w:r>
    </w:p>
    <w:p w:rsidR="00C42C54" w:rsidRPr="00C42C54" w:rsidRDefault="00C42C54" w:rsidP="00C42C54">
      <w:pPr>
        <w:numPr>
          <w:ilvl w:val="0"/>
          <w:numId w:val="19"/>
        </w:numPr>
        <w:shd w:val="clear" w:color="auto" w:fill="F5F5F5"/>
        <w:spacing w:before="100" w:beforeAutospacing="1" w:after="75"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Никонов Н.В. – Термопары. Типы, характеристики, конструкции, производство (http://www.metotech.ru/articles/art_molibden_1_web.pdf)</w:t>
      </w:r>
    </w:p>
    <w:p w:rsidR="00C42C54" w:rsidRPr="00C42C54" w:rsidRDefault="00C42C54" w:rsidP="00C42C54">
      <w:pPr>
        <w:numPr>
          <w:ilvl w:val="0"/>
          <w:numId w:val="19"/>
        </w:numPr>
        <w:shd w:val="clear" w:color="auto" w:fill="F5F5F5"/>
        <w:spacing w:before="100" w:beforeAutospacing="1" w:after="75"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https://ru.wikipedia.org/wiki/Градуировка - Градуировка</w:t>
      </w:r>
    </w:p>
    <w:p w:rsidR="00C42C54" w:rsidRPr="00C42C54" w:rsidRDefault="00C42C54" w:rsidP="00C42C54">
      <w:pPr>
        <w:numPr>
          <w:ilvl w:val="0"/>
          <w:numId w:val="19"/>
        </w:numPr>
        <w:shd w:val="clear" w:color="auto" w:fill="F5F5F5"/>
        <w:spacing w:before="100" w:beforeAutospacing="1" w:after="75"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 xml:space="preserve">http://temperatures.ru/pages/graduirovochnye_tablicy - </w:t>
      </w:r>
      <w:proofErr w:type="spellStart"/>
      <w:r w:rsidRPr="00C42C54">
        <w:rPr>
          <w:rFonts w:ascii="Tahoma" w:eastAsia="Times New Roman" w:hAnsi="Tahoma" w:cs="Tahoma"/>
          <w:sz w:val="21"/>
          <w:szCs w:val="21"/>
          <w:lang w:eastAsia="ru-RU"/>
        </w:rPr>
        <w:t>Градуировочные</w:t>
      </w:r>
      <w:proofErr w:type="spellEnd"/>
      <w:r w:rsidRPr="00C42C54">
        <w:rPr>
          <w:rFonts w:ascii="Tahoma" w:eastAsia="Times New Roman" w:hAnsi="Tahoma" w:cs="Tahoma"/>
          <w:sz w:val="21"/>
          <w:szCs w:val="21"/>
          <w:lang w:eastAsia="ru-RU"/>
        </w:rPr>
        <w:t xml:space="preserve"> таблицы для термопар (НСХ)</w:t>
      </w:r>
    </w:p>
    <w:p w:rsidR="00C42C54" w:rsidRPr="00C42C54" w:rsidRDefault="00C42C54" w:rsidP="00C42C54">
      <w:pPr>
        <w:numPr>
          <w:ilvl w:val="0"/>
          <w:numId w:val="19"/>
        </w:numPr>
        <w:shd w:val="clear" w:color="auto" w:fill="F5F5F5"/>
        <w:spacing w:before="100" w:beforeAutospacing="1" w:after="75"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 xml:space="preserve">ГОСТ </w:t>
      </w:r>
      <w:proofErr w:type="gramStart"/>
      <w:r w:rsidRPr="00C42C54">
        <w:rPr>
          <w:rFonts w:ascii="Tahoma" w:eastAsia="Times New Roman" w:hAnsi="Tahoma" w:cs="Tahoma"/>
          <w:sz w:val="21"/>
          <w:szCs w:val="21"/>
          <w:lang w:eastAsia="ru-RU"/>
        </w:rPr>
        <w:t>Р</w:t>
      </w:r>
      <w:proofErr w:type="gramEnd"/>
      <w:r w:rsidRPr="00C42C54">
        <w:rPr>
          <w:rFonts w:ascii="Tahoma" w:eastAsia="Times New Roman" w:hAnsi="Tahoma" w:cs="Tahoma"/>
          <w:sz w:val="21"/>
          <w:szCs w:val="21"/>
          <w:lang w:eastAsia="ru-RU"/>
        </w:rPr>
        <w:t xml:space="preserve"> 8.585-2001 «Термопары. Номинальные статические характеристики преобразования»</w:t>
      </w:r>
    </w:p>
    <w:p w:rsidR="00C42C54" w:rsidRPr="00C42C54" w:rsidRDefault="00C42C54" w:rsidP="00C42C54">
      <w:pPr>
        <w:numPr>
          <w:ilvl w:val="0"/>
          <w:numId w:val="19"/>
        </w:numPr>
        <w:shd w:val="clear" w:color="auto" w:fill="F5F5F5"/>
        <w:spacing w:before="100" w:beforeAutospacing="1" w:after="75"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ГОСТ 8.338-2002 «Преобразователи термоэлектрические. Методики поверки»</w:t>
      </w:r>
    </w:p>
    <w:p w:rsidR="00C42C54" w:rsidRPr="00C42C54" w:rsidRDefault="00C42C54" w:rsidP="00C42C54">
      <w:pPr>
        <w:numPr>
          <w:ilvl w:val="0"/>
          <w:numId w:val="19"/>
        </w:numPr>
        <w:shd w:val="clear" w:color="auto" w:fill="F5F5F5"/>
        <w:spacing w:before="100" w:beforeAutospacing="1" w:after="75"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lastRenderedPageBreak/>
        <w:t xml:space="preserve">ГОСТ </w:t>
      </w:r>
      <w:proofErr w:type="gramStart"/>
      <w:r w:rsidRPr="00C42C54">
        <w:rPr>
          <w:rFonts w:ascii="Tahoma" w:eastAsia="Times New Roman" w:hAnsi="Tahoma" w:cs="Tahoma"/>
          <w:sz w:val="21"/>
          <w:szCs w:val="21"/>
          <w:lang w:eastAsia="ru-RU"/>
        </w:rPr>
        <w:t>Р</w:t>
      </w:r>
      <w:proofErr w:type="gramEnd"/>
      <w:r w:rsidRPr="00C42C54">
        <w:rPr>
          <w:rFonts w:ascii="Tahoma" w:eastAsia="Times New Roman" w:hAnsi="Tahoma" w:cs="Tahoma"/>
          <w:sz w:val="21"/>
          <w:szCs w:val="21"/>
          <w:lang w:eastAsia="ru-RU"/>
        </w:rPr>
        <w:t xml:space="preserve"> 8.611-2005 «Преобразователи термоэлектрические </w:t>
      </w:r>
      <w:proofErr w:type="spellStart"/>
      <w:r w:rsidRPr="00C42C54">
        <w:rPr>
          <w:rFonts w:ascii="Tahoma" w:eastAsia="Times New Roman" w:hAnsi="Tahoma" w:cs="Tahoma"/>
          <w:sz w:val="21"/>
          <w:szCs w:val="21"/>
          <w:lang w:eastAsia="ru-RU"/>
        </w:rPr>
        <w:t>платинородий-платиновые</w:t>
      </w:r>
      <w:proofErr w:type="spellEnd"/>
      <w:r w:rsidRPr="00C42C54">
        <w:rPr>
          <w:rFonts w:ascii="Tahoma" w:eastAsia="Times New Roman" w:hAnsi="Tahoma" w:cs="Tahoma"/>
          <w:sz w:val="21"/>
          <w:szCs w:val="21"/>
          <w:lang w:eastAsia="ru-RU"/>
        </w:rPr>
        <w:t xml:space="preserve"> эталонные 1, 2 и 3-го разрядов. Методика поверки»</w:t>
      </w:r>
    </w:p>
    <w:p w:rsidR="00C42C54" w:rsidRPr="00C42C54" w:rsidRDefault="00C42C54" w:rsidP="00C42C54">
      <w:pPr>
        <w:numPr>
          <w:ilvl w:val="0"/>
          <w:numId w:val="19"/>
        </w:numPr>
        <w:shd w:val="clear" w:color="auto" w:fill="F5F5F5"/>
        <w:spacing w:before="100" w:beforeAutospacing="1" w:after="75"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https://ru.wikipedia.org/wiki/Температурный_коэффициент_электрического_сопротивления - Температурный коэффициент электрического сопротивления</w:t>
      </w:r>
    </w:p>
    <w:p w:rsidR="00C42C54" w:rsidRPr="00C42C54" w:rsidRDefault="00C42C54" w:rsidP="00C42C54">
      <w:pPr>
        <w:numPr>
          <w:ilvl w:val="0"/>
          <w:numId w:val="19"/>
        </w:numPr>
        <w:shd w:val="clear" w:color="auto" w:fill="F5F5F5"/>
        <w:spacing w:before="100" w:beforeAutospacing="1" w:after="75"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https://ru.wikipedia.org/wiki/Коэффициент_теплового_расширения - Коэффициент теплового расширения</w:t>
      </w:r>
    </w:p>
    <w:p w:rsidR="00C42C54" w:rsidRPr="00C42C54" w:rsidRDefault="00C42C54" w:rsidP="00C42C54">
      <w:pPr>
        <w:numPr>
          <w:ilvl w:val="0"/>
          <w:numId w:val="19"/>
        </w:numPr>
        <w:shd w:val="clear" w:color="auto" w:fill="F5F5F5"/>
        <w:spacing w:before="100" w:beforeAutospacing="1" w:after="75"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https://ru.wikipedia.org/wiki/Ферромагнетизм - Ферромагнетизм</w:t>
      </w:r>
    </w:p>
    <w:p w:rsidR="00C42C54" w:rsidRPr="00C42C54" w:rsidRDefault="00C42C54" w:rsidP="00C42C54">
      <w:pPr>
        <w:numPr>
          <w:ilvl w:val="0"/>
          <w:numId w:val="19"/>
        </w:numPr>
        <w:shd w:val="clear" w:color="auto" w:fill="F5F5F5"/>
        <w:spacing w:before="100" w:beforeAutospacing="1" w:after="150" w:line="240" w:lineRule="auto"/>
        <w:jc w:val="both"/>
        <w:rPr>
          <w:rFonts w:ascii="Tahoma" w:eastAsia="Times New Roman" w:hAnsi="Tahoma" w:cs="Tahoma"/>
          <w:sz w:val="21"/>
          <w:szCs w:val="21"/>
          <w:lang w:eastAsia="ru-RU"/>
        </w:rPr>
      </w:pPr>
      <w:r w:rsidRPr="00C42C54">
        <w:rPr>
          <w:rFonts w:ascii="Tahoma" w:eastAsia="Times New Roman" w:hAnsi="Tahoma" w:cs="Tahoma"/>
          <w:sz w:val="21"/>
          <w:szCs w:val="21"/>
          <w:lang w:eastAsia="ru-RU"/>
        </w:rPr>
        <w:t>https://ru.wikipedia.org/wiki/Парамагнетики - Парамагнетики</w:t>
      </w:r>
    </w:p>
    <w:p w:rsidR="000E1425" w:rsidRDefault="00C42C54"/>
    <w:sectPr w:rsidR="000E1425" w:rsidSect="00C333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2F22"/>
    <w:multiLevelType w:val="multilevel"/>
    <w:tmpl w:val="C50C1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A0B58"/>
    <w:multiLevelType w:val="multilevel"/>
    <w:tmpl w:val="D2F6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93AC8"/>
    <w:multiLevelType w:val="multilevel"/>
    <w:tmpl w:val="7D3A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05151"/>
    <w:multiLevelType w:val="multilevel"/>
    <w:tmpl w:val="A7A8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42B2F"/>
    <w:multiLevelType w:val="multilevel"/>
    <w:tmpl w:val="D722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B37818"/>
    <w:multiLevelType w:val="multilevel"/>
    <w:tmpl w:val="FD76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C37421"/>
    <w:multiLevelType w:val="multilevel"/>
    <w:tmpl w:val="D076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DD3667"/>
    <w:multiLevelType w:val="multilevel"/>
    <w:tmpl w:val="9DF6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5A68CD"/>
    <w:multiLevelType w:val="multilevel"/>
    <w:tmpl w:val="940E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04656F"/>
    <w:multiLevelType w:val="multilevel"/>
    <w:tmpl w:val="248A3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8333E4"/>
    <w:multiLevelType w:val="multilevel"/>
    <w:tmpl w:val="E36C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F01E43"/>
    <w:multiLevelType w:val="multilevel"/>
    <w:tmpl w:val="5132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DF31E6"/>
    <w:multiLevelType w:val="multilevel"/>
    <w:tmpl w:val="F4CC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4C05B0"/>
    <w:multiLevelType w:val="multilevel"/>
    <w:tmpl w:val="E434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6C67DE"/>
    <w:multiLevelType w:val="multilevel"/>
    <w:tmpl w:val="FDD0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AF353E"/>
    <w:multiLevelType w:val="multilevel"/>
    <w:tmpl w:val="8CF6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8D64B9"/>
    <w:multiLevelType w:val="multilevel"/>
    <w:tmpl w:val="AC66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3A72EA"/>
    <w:multiLevelType w:val="multilevel"/>
    <w:tmpl w:val="8B6C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484E11"/>
    <w:multiLevelType w:val="multilevel"/>
    <w:tmpl w:val="44B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3"/>
  </w:num>
  <w:num w:numId="4">
    <w:abstractNumId w:val="12"/>
  </w:num>
  <w:num w:numId="5">
    <w:abstractNumId w:val="1"/>
  </w:num>
  <w:num w:numId="6">
    <w:abstractNumId w:val="2"/>
  </w:num>
  <w:num w:numId="7">
    <w:abstractNumId w:val="8"/>
  </w:num>
  <w:num w:numId="8">
    <w:abstractNumId w:val="14"/>
  </w:num>
  <w:num w:numId="9">
    <w:abstractNumId w:val="4"/>
  </w:num>
  <w:num w:numId="10">
    <w:abstractNumId w:val="3"/>
  </w:num>
  <w:num w:numId="11">
    <w:abstractNumId w:val="0"/>
  </w:num>
  <w:num w:numId="12">
    <w:abstractNumId w:val="15"/>
  </w:num>
  <w:num w:numId="13">
    <w:abstractNumId w:val="10"/>
  </w:num>
  <w:num w:numId="14">
    <w:abstractNumId w:val="7"/>
  </w:num>
  <w:num w:numId="15">
    <w:abstractNumId w:val="6"/>
  </w:num>
  <w:num w:numId="16">
    <w:abstractNumId w:val="16"/>
  </w:num>
  <w:num w:numId="17">
    <w:abstractNumId w:val="18"/>
  </w:num>
  <w:num w:numId="18">
    <w:abstractNumId w:val="17"/>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2C54"/>
    <w:rsid w:val="000031A3"/>
    <w:rsid w:val="00004398"/>
    <w:rsid w:val="000052AE"/>
    <w:rsid w:val="000058EA"/>
    <w:rsid w:val="00007CD1"/>
    <w:rsid w:val="00014157"/>
    <w:rsid w:val="00027D50"/>
    <w:rsid w:val="0003168E"/>
    <w:rsid w:val="00032770"/>
    <w:rsid w:val="00046714"/>
    <w:rsid w:val="0005150E"/>
    <w:rsid w:val="0005356B"/>
    <w:rsid w:val="00054E00"/>
    <w:rsid w:val="00055B4F"/>
    <w:rsid w:val="00057DA5"/>
    <w:rsid w:val="00063574"/>
    <w:rsid w:val="0006522E"/>
    <w:rsid w:val="00082BC2"/>
    <w:rsid w:val="00082D9C"/>
    <w:rsid w:val="0009776E"/>
    <w:rsid w:val="000A7450"/>
    <w:rsid w:val="000B096A"/>
    <w:rsid w:val="000B2F2F"/>
    <w:rsid w:val="000C18F0"/>
    <w:rsid w:val="000E3931"/>
    <w:rsid w:val="000E60C4"/>
    <w:rsid w:val="000E7215"/>
    <w:rsid w:val="000E7432"/>
    <w:rsid w:val="000F55D0"/>
    <w:rsid w:val="00100388"/>
    <w:rsid w:val="00102D14"/>
    <w:rsid w:val="0010339A"/>
    <w:rsid w:val="00107E1A"/>
    <w:rsid w:val="00124E79"/>
    <w:rsid w:val="00125813"/>
    <w:rsid w:val="001322CE"/>
    <w:rsid w:val="0013409E"/>
    <w:rsid w:val="00135E56"/>
    <w:rsid w:val="00136A7E"/>
    <w:rsid w:val="00152EA8"/>
    <w:rsid w:val="00163EF0"/>
    <w:rsid w:val="00181138"/>
    <w:rsid w:val="00192D4F"/>
    <w:rsid w:val="00194042"/>
    <w:rsid w:val="001A3374"/>
    <w:rsid w:val="001B1478"/>
    <w:rsid w:val="001B4EF1"/>
    <w:rsid w:val="001C7D07"/>
    <w:rsid w:val="001D7772"/>
    <w:rsid w:val="001E0E81"/>
    <w:rsid w:val="001E397D"/>
    <w:rsid w:val="001F7511"/>
    <w:rsid w:val="00202D02"/>
    <w:rsid w:val="00211281"/>
    <w:rsid w:val="00221DBA"/>
    <w:rsid w:val="00231AAD"/>
    <w:rsid w:val="00237B70"/>
    <w:rsid w:val="002407B3"/>
    <w:rsid w:val="00260EE2"/>
    <w:rsid w:val="00263C6D"/>
    <w:rsid w:val="00272ABA"/>
    <w:rsid w:val="002776A3"/>
    <w:rsid w:val="002865FD"/>
    <w:rsid w:val="00294B80"/>
    <w:rsid w:val="00295612"/>
    <w:rsid w:val="00296B71"/>
    <w:rsid w:val="002A669D"/>
    <w:rsid w:val="002A7D13"/>
    <w:rsid w:val="002D3C5E"/>
    <w:rsid w:val="002D7ECB"/>
    <w:rsid w:val="002F0C6B"/>
    <w:rsid w:val="002F4423"/>
    <w:rsid w:val="00300C3D"/>
    <w:rsid w:val="00312F59"/>
    <w:rsid w:val="00325A38"/>
    <w:rsid w:val="00331175"/>
    <w:rsid w:val="00336F97"/>
    <w:rsid w:val="00337670"/>
    <w:rsid w:val="003553A2"/>
    <w:rsid w:val="003748B0"/>
    <w:rsid w:val="0038196A"/>
    <w:rsid w:val="00395B36"/>
    <w:rsid w:val="003A2267"/>
    <w:rsid w:val="003B05B9"/>
    <w:rsid w:val="003B6C89"/>
    <w:rsid w:val="003B75B9"/>
    <w:rsid w:val="003C2BCC"/>
    <w:rsid w:val="003C5787"/>
    <w:rsid w:val="003D31E7"/>
    <w:rsid w:val="003D73C8"/>
    <w:rsid w:val="003D75B8"/>
    <w:rsid w:val="003E2E53"/>
    <w:rsid w:val="00405766"/>
    <w:rsid w:val="00406D8A"/>
    <w:rsid w:val="004072CC"/>
    <w:rsid w:val="00415B84"/>
    <w:rsid w:val="00431392"/>
    <w:rsid w:val="00442EAC"/>
    <w:rsid w:val="004444E3"/>
    <w:rsid w:val="00450A18"/>
    <w:rsid w:val="00450A93"/>
    <w:rsid w:val="00455EE7"/>
    <w:rsid w:val="004621CA"/>
    <w:rsid w:val="004640EF"/>
    <w:rsid w:val="00471C07"/>
    <w:rsid w:val="00472819"/>
    <w:rsid w:val="00472E1E"/>
    <w:rsid w:val="00472F73"/>
    <w:rsid w:val="004779FC"/>
    <w:rsid w:val="004847C3"/>
    <w:rsid w:val="004918E2"/>
    <w:rsid w:val="00492C9D"/>
    <w:rsid w:val="004A3D56"/>
    <w:rsid w:val="004B6D70"/>
    <w:rsid w:val="004C1AF4"/>
    <w:rsid w:val="004C28EC"/>
    <w:rsid w:val="004E1668"/>
    <w:rsid w:val="004F1527"/>
    <w:rsid w:val="004F43B4"/>
    <w:rsid w:val="004F7C2E"/>
    <w:rsid w:val="005012BC"/>
    <w:rsid w:val="005100C4"/>
    <w:rsid w:val="00533437"/>
    <w:rsid w:val="00540585"/>
    <w:rsid w:val="00550117"/>
    <w:rsid w:val="00555EB5"/>
    <w:rsid w:val="00560DC6"/>
    <w:rsid w:val="005615CA"/>
    <w:rsid w:val="00563ED4"/>
    <w:rsid w:val="00572686"/>
    <w:rsid w:val="00573DFE"/>
    <w:rsid w:val="00573F56"/>
    <w:rsid w:val="005761BA"/>
    <w:rsid w:val="00582AAC"/>
    <w:rsid w:val="00585C72"/>
    <w:rsid w:val="00590ADD"/>
    <w:rsid w:val="0059605A"/>
    <w:rsid w:val="005A1351"/>
    <w:rsid w:val="005A38D5"/>
    <w:rsid w:val="005A4B63"/>
    <w:rsid w:val="005A5F1A"/>
    <w:rsid w:val="005A75F5"/>
    <w:rsid w:val="005B294A"/>
    <w:rsid w:val="005D047E"/>
    <w:rsid w:val="005D132E"/>
    <w:rsid w:val="005E0271"/>
    <w:rsid w:val="005E0834"/>
    <w:rsid w:val="005E27C8"/>
    <w:rsid w:val="005F5FDD"/>
    <w:rsid w:val="005F7F2F"/>
    <w:rsid w:val="00601F08"/>
    <w:rsid w:val="00611301"/>
    <w:rsid w:val="0061400B"/>
    <w:rsid w:val="0063043C"/>
    <w:rsid w:val="006356F6"/>
    <w:rsid w:val="006527E5"/>
    <w:rsid w:val="00661B4A"/>
    <w:rsid w:val="00661ECB"/>
    <w:rsid w:val="00664069"/>
    <w:rsid w:val="00672AEC"/>
    <w:rsid w:val="00684F93"/>
    <w:rsid w:val="00685D7E"/>
    <w:rsid w:val="0069429D"/>
    <w:rsid w:val="006A1634"/>
    <w:rsid w:val="006A6F8F"/>
    <w:rsid w:val="006C0949"/>
    <w:rsid w:val="006C3CA6"/>
    <w:rsid w:val="006C7DBF"/>
    <w:rsid w:val="006D2720"/>
    <w:rsid w:val="006D40A1"/>
    <w:rsid w:val="006E707C"/>
    <w:rsid w:val="006E7483"/>
    <w:rsid w:val="006F744F"/>
    <w:rsid w:val="006F7B47"/>
    <w:rsid w:val="007045B2"/>
    <w:rsid w:val="007078ED"/>
    <w:rsid w:val="0071059C"/>
    <w:rsid w:val="00711BAA"/>
    <w:rsid w:val="007163D9"/>
    <w:rsid w:val="00720264"/>
    <w:rsid w:val="0072518B"/>
    <w:rsid w:val="007432A1"/>
    <w:rsid w:val="00746149"/>
    <w:rsid w:val="007509BE"/>
    <w:rsid w:val="00757EFF"/>
    <w:rsid w:val="007761AB"/>
    <w:rsid w:val="00782C96"/>
    <w:rsid w:val="0079038E"/>
    <w:rsid w:val="00793F85"/>
    <w:rsid w:val="007C18D7"/>
    <w:rsid w:val="007D10EA"/>
    <w:rsid w:val="007D5718"/>
    <w:rsid w:val="007F1042"/>
    <w:rsid w:val="007F14A5"/>
    <w:rsid w:val="007F5492"/>
    <w:rsid w:val="0080282B"/>
    <w:rsid w:val="00803037"/>
    <w:rsid w:val="008075B5"/>
    <w:rsid w:val="00812AE0"/>
    <w:rsid w:val="00813F6D"/>
    <w:rsid w:val="0081642A"/>
    <w:rsid w:val="00822001"/>
    <w:rsid w:val="00822B7D"/>
    <w:rsid w:val="008318C6"/>
    <w:rsid w:val="0083350F"/>
    <w:rsid w:val="00835B05"/>
    <w:rsid w:val="0083731C"/>
    <w:rsid w:val="008422A2"/>
    <w:rsid w:val="00843BB8"/>
    <w:rsid w:val="0084747E"/>
    <w:rsid w:val="00876F33"/>
    <w:rsid w:val="008849F6"/>
    <w:rsid w:val="00896816"/>
    <w:rsid w:val="008A249F"/>
    <w:rsid w:val="008A2A38"/>
    <w:rsid w:val="008A3E5D"/>
    <w:rsid w:val="008B660A"/>
    <w:rsid w:val="008C79A3"/>
    <w:rsid w:val="008E53DB"/>
    <w:rsid w:val="008F156B"/>
    <w:rsid w:val="008F3944"/>
    <w:rsid w:val="008F7E2C"/>
    <w:rsid w:val="00903060"/>
    <w:rsid w:val="00904F5B"/>
    <w:rsid w:val="00906C87"/>
    <w:rsid w:val="00911217"/>
    <w:rsid w:val="00914B16"/>
    <w:rsid w:val="0092261A"/>
    <w:rsid w:val="009261BF"/>
    <w:rsid w:val="00933249"/>
    <w:rsid w:val="00934095"/>
    <w:rsid w:val="00961142"/>
    <w:rsid w:val="0096702C"/>
    <w:rsid w:val="00974187"/>
    <w:rsid w:val="00980823"/>
    <w:rsid w:val="00990FC2"/>
    <w:rsid w:val="00991A9C"/>
    <w:rsid w:val="00997C88"/>
    <w:rsid w:val="009B67F6"/>
    <w:rsid w:val="009C4CF8"/>
    <w:rsid w:val="009C53D3"/>
    <w:rsid w:val="009D0910"/>
    <w:rsid w:val="009D195F"/>
    <w:rsid w:val="009E0B25"/>
    <w:rsid w:val="009E2AEF"/>
    <w:rsid w:val="009F3856"/>
    <w:rsid w:val="009F52A0"/>
    <w:rsid w:val="009F6258"/>
    <w:rsid w:val="00A01AB9"/>
    <w:rsid w:val="00A01EC4"/>
    <w:rsid w:val="00A232BF"/>
    <w:rsid w:val="00A24348"/>
    <w:rsid w:val="00A2674B"/>
    <w:rsid w:val="00A30EFF"/>
    <w:rsid w:val="00A34DB4"/>
    <w:rsid w:val="00A57DC6"/>
    <w:rsid w:val="00A60B26"/>
    <w:rsid w:val="00A74379"/>
    <w:rsid w:val="00A76794"/>
    <w:rsid w:val="00A77748"/>
    <w:rsid w:val="00A847D8"/>
    <w:rsid w:val="00AA0899"/>
    <w:rsid w:val="00AD00C6"/>
    <w:rsid w:val="00AE07FC"/>
    <w:rsid w:val="00AE1964"/>
    <w:rsid w:val="00AF1F9C"/>
    <w:rsid w:val="00B05FD5"/>
    <w:rsid w:val="00B064F5"/>
    <w:rsid w:val="00B07689"/>
    <w:rsid w:val="00B202B1"/>
    <w:rsid w:val="00B239BA"/>
    <w:rsid w:val="00B33D59"/>
    <w:rsid w:val="00B3477D"/>
    <w:rsid w:val="00B34DFA"/>
    <w:rsid w:val="00B3769C"/>
    <w:rsid w:val="00B47727"/>
    <w:rsid w:val="00B56E61"/>
    <w:rsid w:val="00B5759F"/>
    <w:rsid w:val="00B57641"/>
    <w:rsid w:val="00B707D0"/>
    <w:rsid w:val="00B71B38"/>
    <w:rsid w:val="00B73D5C"/>
    <w:rsid w:val="00B740A2"/>
    <w:rsid w:val="00B774E7"/>
    <w:rsid w:val="00B83F27"/>
    <w:rsid w:val="00B86B53"/>
    <w:rsid w:val="00B91178"/>
    <w:rsid w:val="00BA36D9"/>
    <w:rsid w:val="00BA3C51"/>
    <w:rsid w:val="00BA7D89"/>
    <w:rsid w:val="00BB1691"/>
    <w:rsid w:val="00BB29BE"/>
    <w:rsid w:val="00BC2852"/>
    <w:rsid w:val="00BC478B"/>
    <w:rsid w:val="00BE5390"/>
    <w:rsid w:val="00BF6E01"/>
    <w:rsid w:val="00C00A46"/>
    <w:rsid w:val="00C00E1E"/>
    <w:rsid w:val="00C0614B"/>
    <w:rsid w:val="00C10E37"/>
    <w:rsid w:val="00C158D1"/>
    <w:rsid w:val="00C2614F"/>
    <w:rsid w:val="00C333C6"/>
    <w:rsid w:val="00C352FD"/>
    <w:rsid w:val="00C42C54"/>
    <w:rsid w:val="00C82E77"/>
    <w:rsid w:val="00C86439"/>
    <w:rsid w:val="00CC222E"/>
    <w:rsid w:val="00CD4AFA"/>
    <w:rsid w:val="00CD5E97"/>
    <w:rsid w:val="00CE2B79"/>
    <w:rsid w:val="00CE452B"/>
    <w:rsid w:val="00CE45E3"/>
    <w:rsid w:val="00CE553E"/>
    <w:rsid w:val="00CE5A6D"/>
    <w:rsid w:val="00CF1BDB"/>
    <w:rsid w:val="00D13B78"/>
    <w:rsid w:val="00D224DD"/>
    <w:rsid w:val="00D259F1"/>
    <w:rsid w:val="00D312F7"/>
    <w:rsid w:val="00D36095"/>
    <w:rsid w:val="00D379E6"/>
    <w:rsid w:val="00D407F4"/>
    <w:rsid w:val="00D42F62"/>
    <w:rsid w:val="00D44D28"/>
    <w:rsid w:val="00D44E66"/>
    <w:rsid w:val="00D45A90"/>
    <w:rsid w:val="00D538B3"/>
    <w:rsid w:val="00D62831"/>
    <w:rsid w:val="00D62A53"/>
    <w:rsid w:val="00D709B9"/>
    <w:rsid w:val="00D72010"/>
    <w:rsid w:val="00D72B9C"/>
    <w:rsid w:val="00D73418"/>
    <w:rsid w:val="00D7486D"/>
    <w:rsid w:val="00D819E1"/>
    <w:rsid w:val="00D839AC"/>
    <w:rsid w:val="00D85D0E"/>
    <w:rsid w:val="00D937EA"/>
    <w:rsid w:val="00DA1B14"/>
    <w:rsid w:val="00DB3AD9"/>
    <w:rsid w:val="00DB766F"/>
    <w:rsid w:val="00DD4050"/>
    <w:rsid w:val="00DE5FC8"/>
    <w:rsid w:val="00DE6BE2"/>
    <w:rsid w:val="00E1071D"/>
    <w:rsid w:val="00E1203A"/>
    <w:rsid w:val="00E2758D"/>
    <w:rsid w:val="00E42CE0"/>
    <w:rsid w:val="00E44DA3"/>
    <w:rsid w:val="00E469AD"/>
    <w:rsid w:val="00E474BA"/>
    <w:rsid w:val="00E53FE5"/>
    <w:rsid w:val="00E578A1"/>
    <w:rsid w:val="00E70E9E"/>
    <w:rsid w:val="00E8380A"/>
    <w:rsid w:val="00E915AB"/>
    <w:rsid w:val="00EA2D55"/>
    <w:rsid w:val="00EA6302"/>
    <w:rsid w:val="00EB0EE6"/>
    <w:rsid w:val="00EC6918"/>
    <w:rsid w:val="00EE1543"/>
    <w:rsid w:val="00EF1A2D"/>
    <w:rsid w:val="00F01FFF"/>
    <w:rsid w:val="00F13EF9"/>
    <w:rsid w:val="00F164D7"/>
    <w:rsid w:val="00F20B4F"/>
    <w:rsid w:val="00F26A57"/>
    <w:rsid w:val="00F27456"/>
    <w:rsid w:val="00F41389"/>
    <w:rsid w:val="00F45646"/>
    <w:rsid w:val="00F46E96"/>
    <w:rsid w:val="00F54C0B"/>
    <w:rsid w:val="00F55BAC"/>
    <w:rsid w:val="00F64865"/>
    <w:rsid w:val="00F670DE"/>
    <w:rsid w:val="00F83EEE"/>
    <w:rsid w:val="00F8504C"/>
    <w:rsid w:val="00F914FB"/>
    <w:rsid w:val="00F9789C"/>
    <w:rsid w:val="00FA1152"/>
    <w:rsid w:val="00FA1514"/>
    <w:rsid w:val="00FA4963"/>
    <w:rsid w:val="00FA60F8"/>
    <w:rsid w:val="00FB1056"/>
    <w:rsid w:val="00FF3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C6"/>
  </w:style>
  <w:style w:type="paragraph" w:styleId="1">
    <w:name w:val="heading 1"/>
    <w:basedOn w:val="a"/>
    <w:link w:val="10"/>
    <w:uiPriority w:val="9"/>
    <w:qFormat/>
    <w:rsid w:val="00C42C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42C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42C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2C5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42C5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42C5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42C54"/>
    <w:rPr>
      <w:color w:val="0000FF"/>
      <w:u w:val="single"/>
    </w:rPr>
  </w:style>
  <w:style w:type="character" w:styleId="a4">
    <w:name w:val="Strong"/>
    <w:basedOn w:val="a0"/>
    <w:uiPriority w:val="22"/>
    <w:qFormat/>
    <w:rsid w:val="00C42C54"/>
    <w:rPr>
      <w:b/>
      <w:bCs/>
    </w:rPr>
  </w:style>
  <w:style w:type="paragraph" w:styleId="a5">
    <w:name w:val="Balloon Text"/>
    <w:basedOn w:val="a"/>
    <w:link w:val="a6"/>
    <w:uiPriority w:val="99"/>
    <w:semiHidden/>
    <w:unhideWhenUsed/>
    <w:rsid w:val="00C42C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2C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6026100">
      <w:bodyDiv w:val="1"/>
      <w:marLeft w:val="0"/>
      <w:marRight w:val="0"/>
      <w:marTop w:val="0"/>
      <w:marBottom w:val="0"/>
      <w:divBdr>
        <w:top w:val="none" w:sz="0" w:space="0" w:color="auto"/>
        <w:left w:val="none" w:sz="0" w:space="0" w:color="auto"/>
        <w:bottom w:val="none" w:sz="0" w:space="0" w:color="auto"/>
        <w:right w:val="none" w:sz="0" w:space="0" w:color="auto"/>
      </w:divBdr>
      <w:divsChild>
        <w:div w:id="981664310">
          <w:marLeft w:val="0"/>
          <w:marRight w:val="0"/>
          <w:marTop w:val="225"/>
          <w:marBottom w:val="225"/>
          <w:divBdr>
            <w:top w:val="none" w:sz="0" w:space="0" w:color="auto"/>
            <w:left w:val="none" w:sz="0" w:space="0" w:color="auto"/>
            <w:bottom w:val="none" w:sz="0" w:space="0" w:color="auto"/>
            <w:right w:val="none" w:sz="0" w:space="0" w:color="auto"/>
          </w:divBdr>
        </w:div>
        <w:div w:id="1428963904">
          <w:marLeft w:val="0"/>
          <w:marRight w:val="0"/>
          <w:marTop w:val="150"/>
          <w:marBottom w:val="150"/>
          <w:divBdr>
            <w:top w:val="dotted" w:sz="6" w:space="4" w:color="ACB7BF"/>
            <w:left w:val="dotted" w:sz="6" w:space="8" w:color="ACB7BF"/>
            <w:bottom w:val="dotted" w:sz="6" w:space="4" w:color="ACB7BF"/>
            <w:right w:val="dotted" w:sz="6" w:space="8" w:color="ACB7BF"/>
          </w:divBdr>
        </w:div>
        <w:div w:id="71633699">
          <w:marLeft w:val="0"/>
          <w:marRight w:val="0"/>
          <w:marTop w:val="150"/>
          <w:marBottom w:val="150"/>
          <w:divBdr>
            <w:top w:val="dotted" w:sz="6" w:space="4" w:color="ACB7BF"/>
            <w:left w:val="dotted" w:sz="6" w:space="8" w:color="ACB7BF"/>
            <w:bottom w:val="dotted" w:sz="6" w:space="4" w:color="ACB7BF"/>
            <w:right w:val="dotted" w:sz="6" w:space="8" w:color="ACB7BF"/>
          </w:divBdr>
        </w:div>
        <w:div w:id="1370758637">
          <w:marLeft w:val="0"/>
          <w:marRight w:val="0"/>
          <w:marTop w:val="150"/>
          <w:marBottom w:val="150"/>
          <w:divBdr>
            <w:top w:val="dotted" w:sz="6" w:space="4" w:color="ACB7BF"/>
            <w:left w:val="dotted" w:sz="6" w:space="8" w:color="ACB7BF"/>
            <w:bottom w:val="dotted" w:sz="6" w:space="4" w:color="ACB7BF"/>
            <w:right w:val="dotted" w:sz="6" w:space="8" w:color="ACB7BF"/>
          </w:divBdr>
          <w:divsChild>
            <w:div w:id="1342244387">
              <w:marLeft w:val="0"/>
              <w:marRight w:val="0"/>
              <w:marTop w:val="150"/>
              <w:marBottom w:val="150"/>
              <w:divBdr>
                <w:top w:val="dotted" w:sz="6" w:space="4" w:color="ACB7BF"/>
                <w:left w:val="dotted" w:sz="6" w:space="8" w:color="ACB7BF"/>
                <w:bottom w:val="dotted" w:sz="6" w:space="4" w:color="ACB7BF"/>
                <w:right w:val="dotted" w:sz="6" w:space="8" w:color="ACB7BF"/>
              </w:divBdr>
            </w:div>
          </w:divsChild>
        </w:div>
        <w:div w:id="1529174934">
          <w:marLeft w:val="0"/>
          <w:marRight w:val="0"/>
          <w:marTop w:val="150"/>
          <w:marBottom w:val="150"/>
          <w:divBdr>
            <w:top w:val="dotted" w:sz="6" w:space="4" w:color="ACB7BF"/>
            <w:left w:val="dotted" w:sz="6" w:space="8" w:color="ACB7BF"/>
            <w:bottom w:val="dotted" w:sz="6" w:space="4" w:color="ACB7BF"/>
            <w:right w:val="dotted" w:sz="6" w:space="8" w:color="ACB7BF"/>
          </w:divBdr>
        </w:div>
        <w:div w:id="352272114">
          <w:marLeft w:val="0"/>
          <w:marRight w:val="0"/>
          <w:marTop w:val="150"/>
          <w:marBottom w:val="150"/>
          <w:divBdr>
            <w:top w:val="dotted" w:sz="6" w:space="4" w:color="ACB7BF"/>
            <w:left w:val="dotted" w:sz="6" w:space="8" w:color="ACB7BF"/>
            <w:bottom w:val="dotted" w:sz="6" w:space="4" w:color="ACB7BF"/>
            <w:right w:val="dotted" w:sz="6" w:space="8" w:color="ACB7BF"/>
          </w:divBdr>
        </w:div>
        <w:div w:id="1511481735">
          <w:marLeft w:val="0"/>
          <w:marRight w:val="0"/>
          <w:marTop w:val="150"/>
          <w:marBottom w:val="150"/>
          <w:divBdr>
            <w:top w:val="dotted" w:sz="6" w:space="4" w:color="ACB7BF"/>
            <w:left w:val="dotted" w:sz="6" w:space="8" w:color="ACB7BF"/>
            <w:bottom w:val="dotted" w:sz="6" w:space="4" w:color="ACB7BF"/>
            <w:right w:val="dotted" w:sz="6" w:space="8" w:color="ACB7BF"/>
          </w:divBdr>
        </w:div>
        <w:div w:id="1486506856">
          <w:marLeft w:val="0"/>
          <w:marRight w:val="0"/>
          <w:marTop w:val="150"/>
          <w:marBottom w:val="150"/>
          <w:divBdr>
            <w:top w:val="dotted" w:sz="6" w:space="4" w:color="ACB7BF"/>
            <w:left w:val="dotted" w:sz="6" w:space="8" w:color="ACB7BF"/>
            <w:bottom w:val="dotted" w:sz="6" w:space="4" w:color="ACB7BF"/>
            <w:right w:val="dotted" w:sz="6" w:space="8" w:color="ACB7BF"/>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9382</Words>
  <Characters>53483</Characters>
  <Application>Microsoft Office Word</Application>
  <DocSecurity>0</DocSecurity>
  <Lines>445</Lines>
  <Paragraphs>125</Paragraphs>
  <ScaleCrop>false</ScaleCrop>
  <Company>Microsoft</Company>
  <LinksUpToDate>false</LinksUpToDate>
  <CharactersWithSpaces>62740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2018-12-10T13:13:00Z</dcterms:created>
  <dcterms:modified xsi:type="dcterms:W3CDTF">2018-12-10T13:15:00Z</dcterms:modified>
</cp:coreProperties>
</file>