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85" w:rsidRDefault="00996885" w:rsidP="00996885">
      <w:pPr>
        <w:ind w:left="142" w:firstLine="142"/>
        <w:rPr>
          <w:rFonts w:ascii="Times New Roman" w:hAnsi="Times New Roman"/>
        </w:rPr>
      </w:pPr>
    </w:p>
    <w:p w:rsidR="00A536F9" w:rsidRDefault="00A536F9" w:rsidP="00A536F9">
      <w:pPr>
        <w:jc w:val="center"/>
        <w:rPr>
          <w:rFonts w:ascii="Times New Roman" w:hAnsi="Times New Roman"/>
          <w:sz w:val="24"/>
        </w:rPr>
      </w:pPr>
    </w:p>
    <w:p w:rsidR="00A536F9" w:rsidRDefault="00A536F9" w:rsidP="00A536F9">
      <w:pPr>
        <w:jc w:val="center"/>
        <w:rPr>
          <w:rFonts w:ascii="Times New Roman" w:hAnsi="Times New Roman"/>
          <w:sz w:val="24"/>
        </w:rPr>
      </w:pPr>
    </w:p>
    <w:p w:rsidR="00A536F9" w:rsidRDefault="00A536F9" w:rsidP="00A536F9">
      <w:pPr>
        <w:jc w:val="center"/>
        <w:rPr>
          <w:rFonts w:ascii="Times New Roman" w:hAnsi="Times New Roman"/>
          <w:sz w:val="24"/>
        </w:rPr>
      </w:pPr>
    </w:p>
    <w:p w:rsidR="00A536F9" w:rsidRDefault="00A536F9" w:rsidP="00A536F9">
      <w:pPr>
        <w:jc w:val="center"/>
        <w:rPr>
          <w:rFonts w:ascii="Times New Roman" w:hAnsi="Times New Roman"/>
          <w:sz w:val="24"/>
        </w:rPr>
      </w:pPr>
    </w:p>
    <w:p w:rsidR="00A536F9" w:rsidRDefault="00A536F9" w:rsidP="00A536F9">
      <w:pPr>
        <w:jc w:val="center"/>
        <w:rPr>
          <w:rFonts w:ascii="Times New Roman" w:hAnsi="Times New Roman"/>
          <w:sz w:val="24"/>
        </w:rPr>
      </w:pPr>
    </w:p>
    <w:p w:rsidR="00A536F9" w:rsidRDefault="00A536F9" w:rsidP="00A536F9">
      <w:pPr>
        <w:jc w:val="center"/>
        <w:rPr>
          <w:rFonts w:ascii="Times New Roman" w:hAnsi="Times New Roman"/>
          <w:sz w:val="24"/>
        </w:rPr>
      </w:pPr>
    </w:p>
    <w:p w:rsidR="00A536F9" w:rsidRDefault="00A536F9" w:rsidP="00A536F9">
      <w:pPr>
        <w:jc w:val="center"/>
        <w:rPr>
          <w:rFonts w:ascii="Times New Roman" w:hAnsi="Times New Roman"/>
          <w:sz w:val="24"/>
        </w:rPr>
      </w:pPr>
    </w:p>
    <w:p w:rsidR="00A536F9" w:rsidRDefault="00A536F9" w:rsidP="00A536F9">
      <w:pPr>
        <w:jc w:val="center"/>
        <w:rPr>
          <w:rFonts w:ascii="Times New Roman" w:hAnsi="Times New Roman"/>
          <w:sz w:val="24"/>
        </w:rPr>
      </w:pPr>
    </w:p>
    <w:p w:rsidR="00A536F9" w:rsidRDefault="00A536F9" w:rsidP="00A536F9">
      <w:pPr>
        <w:jc w:val="center"/>
        <w:rPr>
          <w:rFonts w:ascii="Times New Roman" w:hAnsi="Times New Roman"/>
          <w:sz w:val="24"/>
        </w:rPr>
      </w:pPr>
    </w:p>
    <w:p w:rsidR="00A536F9" w:rsidRDefault="00A536F9" w:rsidP="00A536F9">
      <w:pPr>
        <w:jc w:val="center"/>
        <w:rPr>
          <w:rFonts w:ascii="Times New Roman" w:hAnsi="Times New Roman"/>
          <w:sz w:val="24"/>
        </w:rPr>
      </w:pPr>
    </w:p>
    <w:p w:rsidR="00A536F9" w:rsidRDefault="00A536F9" w:rsidP="00A536F9">
      <w:pPr>
        <w:jc w:val="center"/>
        <w:rPr>
          <w:rFonts w:ascii="Times New Roman" w:hAnsi="Times New Roman"/>
          <w:sz w:val="24"/>
        </w:rPr>
      </w:pPr>
    </w:p>
    <w:p w:rsidR="00A536F9" w:rsidRDefault="00A536F9" w:rsidP="00A536F9">
      <w:pPr>
        <w:jc w:val="center"/>
        <w:rPr>
          <w:rFonts w:ascii="Times New Roman" w:hAnsi="Times New Roman"/>
          <w:sz w:val="24"/>
        </w:rPr>
      </w:pPr>
    </w:p>
    <w:p w:rsidR="00A536F9" w:rsidRDefault="00A536F9" w:rsidP="00A536F9">
      <w:pPr>
        <w:jc w:val="center"/>
        <w:rPr>
          <w:rFonts w:ascii="Times New Roman" w:hAnsi="Times New Roman"/>
          <w:sz w:val="24"/>
        </w:rPr>
      </w:pPr>
    </w:p>
    <w:p w:rsidR="00A536F9" w:rsidRDefault="000D6822" w:rsidP="00A536F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column"/>
      </w:r>
    </w:p>
    <w:p w:rsidR="00A536F9" w:rsidRDefault="00A536F9" w:rsidP="000D6822">
      <w:pPr>
        <w:rPr>
          <w:rFonts w:ascii="Times New Roman" w:hAnsi="Times New Roman"/>
          <w:sz w:val="24"/>
        </w:rPr>
      </w:pPr>
    </w:p>
    <w:p w:rsidR="00A536F9" w:rsidRPr="007A133B" w:rsidRDefault="00A536F9" w:rsidP="007A133B">
      <w:pPr>
        <w:jc w:val="both"/>
        <w:rPr>
          <w:sz w:val="16"/>
        </w:rPr>
      </w:pPr>
      <w:r>
        <w:rPr>
          <w:sz w:val="16"/>
        </w:rPr>
        <w:t xml:space="preserve">     </w:t>
      </w:r>
      <w:r w:rsidR="007A133B">
        <w:rPr>
          <w:sz w:val="16"/>
        </w:rPr>
        <w:t xml:space="preserve">                             </w:t>
      </w:r>
    </w:p>
    <w:p w:rsidR="00A536F9" w:rsidRDefault="00A536F9" w:rsidP="00A536F9">
      <w:pPr>
        <w:jc w:val="both"/>
        <w:rPr>
          <w:rFonts w:ascii="Times New Roman" w:hAnsi="Times New Roman"/>
          <w:sz w:val="28"/>
        </w:rPr>
      </w:pPr>
      <w:r>
        <w:rPr>
          <w:sz w:val="18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536F9" w:rsidRDefault="00A536F9" w:rsidP="00A536F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7A133B" w:rsidRDefault="007A133B" w:rsidP="007A133B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7A133B" w:rsidRDefault="007A133B" w:rsidP="007A133B">
      <w:pPr>
        <w:jc w:val="center"/>
        <w:rPr>
          <w:rFonts w:ascii="Times New Roman" w:hAnsi="Times New Roman"/>
          <w:sz w:val="24"/>
        </w:rPr>
      </w:pPr>
    </w:p>
    <w:p w:rsidR="007A133B" w:rsidRDefault="007A133B" w:rsidP="007A133B">
      <w:pPr>
        <w:jc w:val="both"/>
        <w:rPr>
          <w:rFonts w:ascii="Times New Roman" w:hAnsi="Times New Roman"/>
          <w:sz w:val="24"/>
        </w:rPr>
      </w:pPr>
    </w:p>
    <w:p w:rsidR="007A133B" w:rsidRDefault="007A133B" w:rsidP="007A133B">
      <w:pPr>
        <w:jc w:val="both"/>
        <w:rPr>
          <w:rFonts w:ascii="Times New Roman" w:hAnsi="Times New Roman"/>
          <w:sz w:val="24"/>
        </w:rPr>
      </w:pPr>
    </w:p>
    <w:p w:rsidR="00A536F9" w:rsidRDefault="00A536F9" w:rsidP="00A536F9">
      <w:pPr>
        <w:jc w:val="center"/>
        <w:rPr>
          <w:rFonts w:ascii="Times New Roman" w:hAnsi="Times New Roman"/>
          <w:sz w:val="24"/>
        </w:rPr>
      </w:pPr>
    </w:p>
    <w:p w:rsidR="00A536F9" w:rsidRDefault="00A536F9" w:rsidP="00A536F9">
      <w:pPr>
        <w:jc w:val="center"/>
        <w:rPr>
          <w:rFonts w:ascii="Times New Roman" w:hAnsi="Times New Roman"/>
          <w:sz w:val="24"/>
        </w:rPr>
      </w:pPr>
    </w:p>
    <w:p w:rsidR="00A536F9" w:rsidRDefault="00A536F9" w:rsidP="00A536F9">
      <w:pPr>
        <w:jc w:val="center"/>
        <w:rPr>
          <w:rFonts w:ascii="Times New Roman" w:hAnsi="Times New Roman"/>
          <w:sz w:val="24"/>
        </w:rPr>
      </w:pPr>
    </w:p>
    <w:p w:rsidR="002D76AF" w:rsidRPr="002D76AF" w:rsidRDefault="00997C9B" w:rsidP="002D76AF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Анализатор</w:t>
      </w:r>
      <w:r w:rsidR="002D76AF" w:rsidRPr="002D76AF">
        <w:rPr>
          <w:rFonts w:ascii="Times New Roman" w:hAnsi="Times New Roman"/>
          <w:b/>
          <w:sz w:val="32"/>
        </w:rPr>
        <w:t xml:space="preserve"> температуры </w:t>
      </w:r>
    </w:p>
    <w:p w:rsidR="002D76AF" w:rsidRPr="002D76AF" w:rsidRDefault="002D76AF" w:rsidP="002D76AF">
      <w:pPr>
        <w:jc w:val="center"/>
        <w:rPr>
          <w:rFonts w:ascii="Times New Roman" w:hAnsi="Times New Roman"/>
          <w:b/>
          <w:sz w:val="32"/>
        </w:rPr>
      </w:pPr>
      <w:r w:rsidRPr="002D76AF">
        <w:rPr>
          <w:rFonts w:ascii="Times New Roman" w:hAnsi="Times New Roman"/>
          <w:b/>
          <w:sz w:val="32"/>
        </w:rPr>
        <w:t>помутнения, застывания</w:t>
      </w:r>
    </w:p>
    <w:p w:rsidR="002D76AF" w:rsidRPr="002D76AF" w:rsidRDefault="002D76AF" w:rsidP="002D76AF">
      <w:pPr>
        <w:jc w:val="center"/>
        <w:rPr>
          <w:rFonts w:ascii="Times New Roman" w:hAnsi="Times New Roman"/>
          <w:b/>
          <w:sz w:val="32"/>
        </w:rPr>
      </w:pPr>
      <w:r w:rsidRPr="002D76AF">
        <w:rPr>
          <w:rFonts w:ascii="Times New Roman" w:hAnsi="Times New Roman"/>
          <w:b/>
          <w:sz w:val="32"/>
        </w:rPr>
        <w:t xml:space="preserve"> и кристаллизации </w:t>
      </w:r>
    </w:p>
    <w:p w:rsidR="00A536F9" w:rsidRDefault="00A536F9" w:rsidP="00A536F9">
      <w:pPr>
        <w:jc w:val="center"/>
        <w:rPr>
          <w:rFonts w:ascii="Times New Roman" w:hAnsi="Times New Roman"/>
          <w:sz w:val="24"/>
        </w:rPr>
      </w:pPr>
    </w:p>
    <w:p w:rsidR="00A536F9" w:rsidRDefault="00A536F9" w:rsidP="00A536F9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24"/>
        </w:rPr>
        <w:tab/>
        <w:t xml:space="preserve">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</w:t>
      </w:r>
    </w:p>
    <w:p w:rsidR="00A536F9" w:rsidRPr="00063B26" w:rsidRDefault="00063B26" w:rsidP="00A536F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ПЭ-7200</w:t>
      </w:r>
      <w:r w:rsidR="00B14CD4">
        <w:rPr>
          <w:rFonts w:ascii="Times New Roman" w:hAnsi="Times New Roman"/>
          <w:b/>
          <w:sz w:val="24"/>
        </w:rPr>
        <w:t>A</w:t>
      </w:r>
    </w:p>
    <w:p w:rsidR="00A536F9" w:rsidRDefault="00A536F9" w:rsidP="00A536F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</w:t>
      </w:r>
    </w:p>
    <w:p w:rsidR="00A536F9" w:rsidRDefault="00A536F9" w:rsidP="00A536F9">
      <w:pPr>
        <w:jc w:val="center"/>
        <w:rPr>
          <w:rFonts w:ascii="Times New Roman" w:hAnsi="Times New Roman"/>
          <w:sz w:val="24"/>
        </w:rPr>
      </w:pPr>
    </w:p>
    <w:p w:rsidR="007945E3" w:rsidRPr="0011232A" w:rsidRDefault="00A536F9" w:rsidP="007945E3">
      <w:pPr>
        <w:jc w:val="center"/>
        <w:rPr>
          <w:b/>
          <w:caps/>
          <w:color w:val="000000"/>
          <w:sz w:val="32"/>
          <w:szCs w:val="32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</w:t>
      </w:r>
      <w:r w:rsidR="007945E3" w:rsidRPr="0011232A">
        <w:rPr>
          <w:b/>
          <w:caps/>
          <w:color w:val="000000"/>
          <w:sz w:val="32"/>
          <w:szCs w:val="32"/>
        </w:rPr>
        <w:t>паспорт</w:t>
      </w:r>
    </w:p>
    <w:p w:rsidR="00A536F9" w:rsidRDefault="007945E3" w:rsidP="007945E3">
      <w:pPr>
        <w:jc w:val="center"/>
        <w:rPr>
          <w:rFonts w:ascii="Times New Roman" w:hAnsi="Times New Roman"/>
          <w:sz w:val="28"/>
        </w:rPr>
      </w:pPr>
      <w:r w:rsidRPr="0011232A">
        <w:rPr>
          <w:b/>
          <w:caps/>
          <w:color w:val="000000"/>
          <w:sz w:val="32"/>
          <w:szCs w:val="32"/>
        </w:rPr>
        <w:t>руководство по эксплуатации</w:t>
      </w:r>
    </w:p>
    <w:p w:rsidR="00A536F9" w:rsidRDefault="00A536F9" w:rsidP="00A536F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A536F9" w:rsidRDefault="00A536F9" w:rsidP="00A536F9">
      <w:pPr>
        <w:jc w:val="both"/>
        <w:rPr>
          <w:rFonts w:ascii="Times New Roman" w:hAnsi="Times New Roman"/>
          <w:sz w:val="24"/>
        </w:rPr>
      </w:pPr>
    </w:p>
    <w:p w:rsidR="00A536F9" w:rsidRDefault="00A536F9" w:rsidP="00A536F9">
      <w:pPr>
        <w:jc w:val="both"/>
        <w:rPr>
          <w:rFonts w:ascii="Times New Roman" w:hAnsi="Times New Roman"/>
          <w:sz w:val="24"/>
        </w:rPr>
      </w:pPr>
    </w:p>
    <w:p w:rsidR="00A536F9" w:rsidRDefault="00A536F9" w:rsidP="00A536F9">
      <w:pPr>
        <w:jc w:val="both"/>
        <w:rPr>
          <w:rFonts w:ascii="Times New Roman" w:hAnsi="Times New Roman"/>
          <w:sz w:val="24"/>
        </w:rPr>
      </w:pPr>
    </w:p>
    <w:p w:rsidR="00A536F9" w:rsidRDefault="00A536F9" w:rsidP="00A536F9">
      <w:pPr>
        <w:jc w:val="both"/>
        <w:rPr>
          <w:rFonts w:ascii="Times New Roman" w:hAnsi="Times New Roman"/>
          <w:sz w:val="24"/>
        </w:rPr>
      </w:pPr>
    </w:p>
    <w:p w:rsidR="00A536F9" w:rsidRDefault="00A536F9" w:rsidP="00A536F9">
      <w:pPr>
        <w:jc w:val="both"/>
        <w:rPr>
          <w:rFonts w:ascii="Times New Roman" w:hAnsi="Times New Roman"/>
          <w:sz w:val="24"/>
        </w:rPr>
      </w:pPr>
    </w:p>
    <w:p w:rsidR="002D76AF" w:rsidRDefault="002D76AF" w:rsidP="00A536F9">
      <w:pPr>
        <w:jc w:val="both"/>
        <w:rPr>
          <w:rFonts w:ascii="Times New Roman" w:hAnsi="Times New Roman"/>
          <w:sz w:val="24"/>
        </w:rPr>
      </w:pPr>
    </w:p>
    <w:p w:rsidR="002D76AF" w:rsidRDefault="002D76AF" w:rsidP="00A536F9">
      <w:pPr>
        <w:jc w:val="both"/>
        <w:rPr>
          <w:rFonts w:ascii="Times New Roman" w:hAnsi="Times New Roman"/>
          <w:sz w:val="24"/>
        </w:rPr>
      </w:pPr>
    </w:p>
    <w:p w:rsidR="002D76AF" w:rsidRDefault="002D76AF" w:rsidP="00A536F9">
      <w:pPr>
        <w:jc w:val="both"/>
        <w:rPr>
          <w:rFonts w:ascii="Times New Roman" w:hAnsi="Times New Roman"/>
          <w:sz w:val="24"/>
        </w:rPr>
      </w:pPr>
    </w:p>
    <w:p w:rsidR="00A536F9" w:rsidRDefault="00A536F9" w:rsidP="00A536F9">
      <w:pPr>
        <w:jc w:val="both"/>
        <w:rPr>
          <w:rFonts w:ascii="Times New Roman" w:hAnsi="Times New Roman"/>
          <w:sz w:val="24"/>
        </w:rPr>
      </w:pPr>
    </w:p>
    <w:p w:rsidR="00A536F9" w:rsidRDefault="00A536F9" w:rsidP="00A536F9">
      <w:pPr>
        <w:jc w:val="both"/>
        <w:rPr>
          <w:rFonts w:ascii="Times New Roman" w:hAnsi="Times New Roman"/>
          <w:sz w:val="24"/>
        </w:rPr>
      </w:pPr>
    </w:p>
    <w:p w:rsidR="00A536F9" w:rsidRPr="004346D8" w:rsidRDefault="002D76AF" w:rsidP="00072762">
      <w:pPr>
        <w:ind w:left="142" w:firstLine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br w:type="column"/>
      </w:r>
      <w:r w:rsidR="00A536F9" w:rsidRPr="004346D8">
        <w:rPr>
          <w:rFonts w:ascii="Times New Roman" w:hAnsi="Times New Roman"/>
          <w:b/>
        </w:rPr>
        <w:lastRenderedPageBreak/>
        <w:t xml:space="preserve">1. </w:t>
      </w:r>
      <w:r w:rsidR="00C04BE2">
        <w:rPr>
          <w:rFonts w:ascii="Times New Roman" w:hAnsi="Times New Roman"/>
          <w:b/>
        </w:rPr>
        <w:t xml:space="preserve"> </w:t>
      </w:r>
      <w:r w:rsidR="009A59BF">
        <w:rPr>
          <w:rFonts w:ascii="Times New Roman" w:hAnsi="Times New Roman"/>
          <w:b/>
        </w:rPr>
        <w:t>ВВЕДЕНИЕ.</w:t>
      </w:r>
    </w:p>
    <w:p w:rsidR="00A536F9" w:rsidRDefault="00A536F9" w:rsidP="00A536F9">
      <w:pPr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Настоящий паспорт удостоверяет гарантированные изготовителем параметры и технические характеристики  прибора </w:t>
      </w:r>
      <w:r w:rsidR="00063B26">
        <w:rPr>
          <w:rFonts w:ascii="Times New Roman" w:hAnsi="Times New Roman"/>
        </w:rPr>
        <w:t>ПЭ-7200A</w:t>
      </w:r>
      <w:r w:rsidR="00592768">
        <w:rPr>
          <w:rFonts w:ascii="Times New Roman" w:hAnsi="Times New Roman"/>
        </w:rPr>
        <w:t>.</w:t>
      </w:r>
    </w:p>
    <w:p w:rsidR="00A536F9" w:rsidRDefault="00A536F9" w:rsidP="00A536F9">
      <w:pPr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Паспорт содержит основные технические данные прибора и устанавл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вает правила его эксплуатации, соблюдение которых обеспечивает его бесп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ребойную работу.</w:t>
      </w:r>
    </w:p>
    <w:p w:rsidR="00A536F9" w:rsidRDefault="00A536F9" w:rsidP="00A536F9">
      <w:pPr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При </w:t>
      </w:r>
      <w:r w:rsidR="00DC616D">
        <w:rPr>
          <w:rFonts w:ascii="Times New Roman" w:hAnsi="Times New Roman"/>
        </w:rPr>
        <w:t>изготовлении</w:t>
      </w:r>
      <w:r>
        <w:rPr>
          <w:rFonts w:ascii="Times New Roman" w:hAnsi="Times New Roman"/>
        </w:rPr>
        <w:t xml:space="preserve"> учтены требо</w:t>
      </w:r>
      <w:r w:rsidR="002A5243">
        <w:rPr>
          <w:rFonts w:ascii="Times New Roman" w:hAnsi="Times New Roman"/>
        </w:rPr>
        <w:t xml:space="preserve">вания </w:t>
      </w:r>
      <w:r>
        <w:rPr>
          <w:rFonts w:ascii="Times New Roman" w:hAnsi="Times New Roman"/>
        </w:rPr>
        <w:t>ГОСТ 5066-91, ГОСТ 20287-91 и международного ста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дарта ИСО 3016.</w:t>
      </w:r>
    </w:p>
    <w:p w:rsidR="009A03E3" w:rsidRDefault="009A03E3" w:rsidP="009A03E3">
      <w:pPr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C72BF1" w:rsidRPr="00C72BF1">
        <w:rPr>
          <w:rFonts w:ascii="Times New Roman" w:hAnsi="Times New Roman"/>
        </w:rPr>
        <w:t>4</w:t>
      </w:r>
      <w:r>
        <w:rPr>
          <w:rFonts w:ascii="Times New Roman" w:hAnsi="Times New Roman"/>
        </w:rPr>
        <w:t>. Для проведения анализа достаточно только наличие сети переменного тока 220 Вольт.</w:t>
      </w:r>
    </w:p>
    <w:p w:rsidR="00A536F9" w:rsidRDefault="00A536F9" w:rsidP="00A536F9">
      <w:pPr>
        <w:ind w:left="142" w:firstLine="142"/>
        <w:jc w:val="both"/>
        <w:rPr>
          <w:rFonts w:ascii="Times New Roman" w:hAnsi="Times New Roman"/>
        </w:rPr>
      </w:pPr>
    </w:p>
    <w:p w:rsidR="00A536F9" w:rsidRPr="004346D8" w:rsidRDefault="00A536F9" w:rsidP="00A536F9">
      <w:pPr>
        <w:ind w:left="142" w:firstLine="142"/>
        <w:jc w:val="both"/>
        <w:rPr>
          <w:rFonts w:ascii="Times New Roman" w:hAnsi="Times New Roman"/>
          <w:b/>
        </w:rPr>
      </w:pPr>
      <w:r w:rsidRPr="004346D8">
        <w:rPr>
          <w:rFonts w:ascii="Times New Roman" w:hAnsi="Times New Roman"/>
          <w:b/>
        </w:rPr>
        <w:t xml:space="preserve">2. </w:t>
      </w:r>
      <w:r w:rsidR="00C04BE2">
        <w:rPr>
          <w:rFonts w:ascii="Times New Roman" w:hAnsi="Times New Roman"/>
          <w:b/>
        </w:rPr>
        <w:t xml:space="preserve"> </w:t>
      </w:r>
      <w:r w:rsidRPr="004346D8">
        <w:rPr>
          <w:rFonts w:ascii="Times New Roman" w:hAnsi="Times New Roman"/>
          <w:b/>
        </w:rPr>
        <w:t>НАЗНАЧЕНИЕ</w:t>
      </w:r>
    </w:p>
    <w:p w:rsidR="00A536F9" w:rsidRDefault="00A536F9" w:rsidP="0007276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="00EC3DC5">
        <w:rPr>
          <w:rFonts w:ascii="Times New Roman" w:hAnsi="Times New Roman"/>
        </w:rPr>
        <w:t>Анализатор</w:t>
      </w:r>
      <w:r>
        <w:rPr>
          <w:rFonts w:ascii="Times New Roman" w:hAnsi="Times New Roman"/>
        </w:rPr>
        <w:t xml:space="preserve"> низкотемпературных показателей нефтепродуктов предназначен для определения температуры помутнения и застывания </w:t>
      </w:r>
      <w:r w:rsidR="00023A38">
        <w:rPr>
          <w:rFonts w:ascii="Times New Roman" w:hAnsi="Times New Roman"/>
        </w:rPr>
        <w:t>нефтепродуктов</w:t>
      </w:r>
      <w:r w:rsidR="00B0247E">
        <w:rPr>
          <w:rFonts w:ascii="Times New Roman" w:hAnsi="Times New Roman"/>
        </w:rPr>
        <w:t>, предельной температуры фильтруемости.</w:t>
      </w:r>
    </w:p>
    <w:p w:rsidR="009A59BF" w:rsidRPr="00737F56" w:rsidRDefault="009A59BF" w:rsidP="00072762">
      <w:pPr>
        <w:ind w:firstLine="360"/>
        <w:jc w:val="both"/>
        <w:rPr>
          <w:rFonts w:ascii="Times New Roman" w:hAnsi="Times New Roman"/>
          <w:color w:val="000000"/>
        </w:rPr>
      </w:pPr>
      <w:r w:rsidRPr="00737F56">
        <w:rPr>
          <w:rFonts w:ascii="Times New Roman" w:hAnsi="Times New Roman"/>
        </w:rPr>
        <w:t xml:space="preserve">2.2. </w:t>
      </w:r>
      <w:r w:rsidRPr="00737F56">
        <w:rPr>
          <w:rFonts w:ascii="Times New Roman" w:hAnsi="Times New Roman"/>
          <w:color w:val="000000"/>
        </w:rPr>
        <w:t>Область применения:</w:t>
      </w:r>
    </w:p>
    <w:p w:rsidR="009A59BF" w:rsidRPr="00737F56" w:rsidRDefault="009A59BF" w:rsidP="009A59BF">
      <w:pPr>
        <w:jc w:val="both"/>
        <w:rPr>
          <w:rFonts w:ascii="Times New Roman" w:hAnsi="Times New Roman"/>
          <w:color w:val="000000"/>
        </w:rPr>
      </w:pPr>
      <w:r w:rsidRPr="00737F56">
        <w:rPr>
          <w:rFonts w:ascii="Times New Roman" w:hAnsi="Times New Roman"/>
          <w:color w:val="000000"/>
        </w:rPr>
        <w:t>- испытательные лаборатории нефтепродуктов нефтеперерабатывающих предприятий и нефт</w:t>
      </w:r>
      <w:r w:rsidR="00023A38">
        <w:rPr>
          <w:rFonts w:ascii="Times New Roman" w:hAnsi="Times New Roman"/>
          <w:color w:val="000000"/>
        </w:rPr>
        <w:t>яные</w:t>
      </w:r>
      <w:r w:rsidRPr="00737F56">
        <w:rPr>
          <w:rFonts w:ascii="Times New Roman" w:hAnsi="Times New Roman"/>
          <w:color w:val="000000"/>
        </w:rPr>
        <w:t xml:space="preserve"> баз</w:t>
      </w:r>
      <w:r w:rsidR="00023A38">
        <w:rPr>
          <w:rFonts w:ascii="Times New Roman" w:hAnsi="Times New Roman"/>
          <w:color w:val="000000"/>
        </w:rPr>
        <w:t>ы, склады горючего,</w:t>
      </w:r>
      <w:r w:rsidRPr="00737F56">
        <w:rPr>
          <w:rFonts w:ascii="Times New Roman" w:hAnsi="Times New Roman"/>
          <w:color w:val="000000"/>
        </w:rPr>
        <w:t xml:space="preserve"> для контроля </w:t>
      </w:r>
      <w:r w:rsidR="00023A38">
        <w:rPr>
          <w:rFonts w:ascii="Times New Roman" w:hAnsi="Times New Roman"/>
          <w:color w:val="000000"/>
        </w:rPr>
        <w:t>качества нефтепродуктов</w:t>
      </w:r>
      <w:r w:rsidRPr="00737F56">
        <w:rPr>
          <w:rFonts w:ascii="Times New Roman" w:hAnsi="Times New Roman"/>
          <w:color w:val="000000"/>
        </w:rPr>
        <w:t>;</w:t>
      </w:r>
    </w:p>
    <w:p w:rsidR="009A59BF" w:rsidRPr="00737F56" w:rsidRDefault="009A59BF" w:rsidP="009A59BF">
      <w:pPr>
        <w:jc w:val="both"/>
        <w:rPr>
          <w:rFonts w:ascii="Times New Roman" w:hAnsi="Times New Roman"/>
          <w:color w:val="000000"/>
        </w:rPr>
      </w:pPr>
      <w:r w:rsidRPr="00737F56">
        <w:rPr>
          <w:rFonts w:ascii="Times New Roman" w:hAnsi="Times New Roman"/>
          <w:color w:val="000000"/>
        </w:rPr>
        <w:t>- органы, осуществляющие оперативный контроль качества нефтепродуктов в целях определения соответствия требованиям национальных (государственных) стандартов Российской Федерации;</w:t>
      </w:r>
    </w:p>
    <w:p w:rsidR="009A59BF" w:rsidRPr="00C04BE2" w:rsidRDefault="009A59BF" w:rsidP="00C04BE2">
      <w:pPr>
        <w:jc w:val="both"/>
        <w:rPr>
          <w:rFonts w:ascii="Times New Roman" w:hAnsi="Times New Roman"/>
          <w:color w:val="000000"/>
        </w:rPr>
      </w:pPr>
      <w:r w:rsidRPr="00737F56">
        <w:rPr>
          <w:rFonts w:ascii="Times New Roman" w:hAnsi="Times New Roman"/>
          <w:color w:val="000000"/>
        </w:rPr>
        <w:t>- научные исследования.</w:t>
      </w:r>
    </w:p>
    <w:p w:rsidR="00A536F9" w:rsidRPr="007945E3" w:rsidRDefault="00A536F9" w:rsidP="00A536F9">
      <w:pPr>
        <w:ind w:left="142" w:firstLine="142"/>
        <w:jc w:val="both"/>
        <w:rPr>
          <w:rFonts w:ascii="Times New Roman" w:hAnsi="Times New Roman"/>
          <w:lang w:val="en-US"/>
        </w:rPr>
      </w:pPr>
    </w:p>
    <w:p w:rsidR="00A536F9" w:rsidRPr="004346D8" w:rsidRDefault="00A536F9" w:rsidP="00A536F9">
      <w:pPr>
        <w:ind w:left="142" w:firstLine="142"/>
        <w:jc w:val="both"/>
        <w:rPr>
          <w:rFonts w:ascii="Times New Roman" w:hAnsi="Times New Roman"/>
          <w:b/>
        </w:rPr>
      </w:pPr>
      <w:r w:rsidRPr="004346D8">
        <w:rPr>
          <w:rFonts w:ascii="Times New Roman" w:hAnsi="Times New Roman"/>
          <w:b/>
        </w:rPr>
        <w:t xml:space="preserve">3. </w:t>
      </w:r>
      <w:r w:rsidR="00C04BE2">
        <w:rPr>
          <w:rFonts w:ascii="Times New Roman" w:hAnsi="Times New Roman"/>
          <w:b/>
        </w:rPr>
        <w:t xml:space="preserve"> </w:t>
      </w:r>
      <w:r w:rsidR="009A59BF">
        <w:rPr>
          <w:rFonts w:ascii="Times New Roman" w:hAnsi="Times New Roman"/>
          <w:b/>
        </w:rPr>
        <w:t>ОБЩИЕ СВЕДЕНИЯ.</w:t>
      </w:r>
    </w:p>
    <w:p w:rsidR="00A536F9" w:rsidRPr="00072762" w:rsidRDefault="00A536F9" w:rsidP="00072762">
      <w:pPr>
        <w:ind w:firstLine="360"/>
        <w:jc w:val="both"/>
        <w:rPr>
          <w:rFonts w:ascii="Times New Roman" w:hAnsi="Times New Roman"/>
        </w:rPr>
      </w:pPr>
      <w:r w:rsidRPr="00072762">
        <w:rPr>
          <w:rFonts w:ascii="Times New Roman" w:hAnsi="Times New Roman"/>
        </w:rPr>
        <w:t xml:space="preserve">3.1. Принцип действия прибора </w:t>
      </w:r>
      <w:r w:rsidR="00063B26">
        <w:rPr>
          <w:rFonts w:ascii="Times New Roman" w:hAnsi="Times New Roman"/>
        </w:rPr>
        <w:t>ПЭ-7200A</w:t>
      </w:r>
      <w:r w:rsidRPr="00072762">
        <w:rPr>
          <w:rFonts w:ascii="Times New Roman" w:hAnsi="Times New Roman"/>
        </w:rPr>
        <w:t xml:space="preserve"> основан на измерении оптич</w:t>
      </w:r>
      <w:r w:rsidRPr="00072762">
        <w:rPr>
          <w:rFonts w:ascii="Times New Roman" w:hAnsi="Times New Roman"/>
        </w:rPr>
        <w:t>е</w:t>
      </w:r>
      <w:r w:rsidRPr="00072762">
        <w:rPr>
          <w:rFonts w:ascii="Times New Roman" w:hAnsi="Times New Roman"/>
        </w:rPr>
        <w:t>ской проницаемости дизельных топлив при постепенном понижении темп</w:t>
      </w:r>
      <w:r w:rsidRPr="00072762">
        <w:rPr>
          <w:rFonts w:ascii="Times New Roman" w:hAnsi="Times New Roman"/>
        </w:rPr>
        <w:t>е</w:t>
      </w:r>
      <w:r w:rsidRPr="00072762">
        <w:rPr>
          <w:rFonts w:ascii="Times New Roman" w:hAnsi="Times New Roman"/>
        </w:rPr>
        <w:t xml:space="preserve">ратуры пробы. Измерение и анализ результатов измерения осуществляется микропроцессором в реальном масштабе времени. </w:t>
      </w:r>
    </w:p>
    <w:p w:rsidR="00A536F9" w:rsidRDefault="00A536F9" w:rsidP="00072762">
      <w:pPr>
        <w:ind w:firstLine="360"/>
        <w:jc w:val="both"/>
        <w:rPr>
          <w:rFonts w:ascii="Times New Roman" w:hAnsi="Times New Roman"/>
          <w:lang w:val="en-US"/>
        </w:rPr>
      </w:pPr>
    </w:p>
    <w:p w:rsidR="007945E3" w:rsidRPr="007945E3" w:rsidRDefault="007945E3" w:rsidP="00072762">
      <w:pPr>
        <w:ind w:firstLine="360"/>
        <w:jc w:val="both"/>
        <w:rPr>
          <w:rFonts w:ascii="Times New Roman" w:hAnsi="Times New Roman"/>
          <w:lang w:val="en-US"/>
        </w:rPr>
      </w:pPr>
    </w:p>
    <w:p w:rsidR="00A536F9" w:rsidRPr="004346D8" w:rsidRDefault="00A536F9" w:rsidP="00A536F9">
      <w:pPr>
        <w:pStyle w:val="3"/>
        <w:rPr>
          <w:b/>
        </w:rPr>
      </w:pPr>
      <w:r w:rsidRPr="004346D8">
        <w:rPr>
          <w:b/>
        </w:rPr>
        <w:t xml:space="preserve">4.  </w:t>
      </w:r>
      <w:r w:rsidR="001A1214">
        <w:rPr>
          <w:b/>
        </w:rPr>
        <w:t>УСТРОЙСТВО И ПРИНЦИП ДЕЙСТВИЯ.</w:t>
      </w:r>
    </w:p>
    <w:p w:rsidR="00B529AE" w:rsidRDefault="00491331" w:rsidP="00B529AE">
      <w:pPr>
        <w:spacing w:line="276" w:lineRule="auto"/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Прибор ПЭ-7200А</w:t>
      </w:r>
      <w:r w:rsidR="00B529AE">
        <w:rPr>
          <w:rFonts w:ascii="Times New Roman" w:hAnsi="Times New Roman"/>
        </w:rPr>
        <w:t xml:space="preserve"> (</w:t>
      </w:r>
      <w:r w:rsidR="00B529AE">
        <w:rPr>
          <w:rFonts w:ascii="Times New Roman" w:hAnsi="Times New Roman"/>
          <w:u w:val="single"/>
        </w:rPr>
        <w:t>Рис.1</w:t>
      </w:r>
      <w:r w:rsidR="00B529AE">
        <w:rPr>
          <w:rFonts w:ascii="Times New Roman" w:hAnsi="Times New Roman"/>
        </w:rPr>
        <w:t>) состоит из:</w:t>
      </w:r>
    </w:p>
    <w:p w:rsidR="00B529AE" w:rsidRDefault="00B529AE" w:rsidP="00B529AE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низкотемпературного блока с вакуумным теплообменником, охлаждаемый вентилятором</w:t>
      </w:r>
    </w:p>
    <w:p w:rsidR="00B529AE" w:rsidRDefault="008A6B92" w:rsidP="00B529AE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встроенн</w:t>
      </w:r>
      <w:r w:rsidR="00CF6E6E"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компьютер</w:t>
      </w:r>
      <w:r w:rsidR="00CF6E6E">
        <w:rPr>
          <w:rFonts w:ascii="Times New Roman" w:hAnsi="Times New Roman"/>
        </w:rPr>
        <w:t>а</w:t>
      </w:r>
    </w:p>
    <w:p w:rsidR="00B529AE" w:rsidRPr="00D44F80" w:rsidRDefault="00B529AE" w:rsidP="00B529AE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дозатор</w:t>
      </w:r>
      <w:r w:rsidR="009347D3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пробы</w:t>
      </w:r>
      <w:r w:rsidR="00D44F80">
        <w:rPr>
          <w:rFonts w:ascii="Times New Roman" w:hAnsi="Times New Roman"/>
          <w:lang w:val="en-US"/>
        </w:rPr>
        <w:t xml:space="preserve"> (</w:t>
      </w:r>
      <w:r w:rsidR="00487495">
        <w:rPr>
          <w:rFonts w:ascii="Times New Roman" w:hAnsi="Times New Roman"/>
        </w:rPr>
        <w:t>6</w:t>
      </w:r>
      <w:r w:rsidR="00D44F80">
        <w:rPr>
          <w:rFonts w:ascii="Times New Roman" w:hAnsi="Times New Roman"/>
          <w:lang w:val="en-US"/>
        </w:rPr>
        <w:t>)</w:t>
      </w:r>
    </w:p>
    <w:p w:rsidR="00D44F80" w:rsidRDefault="00D44F80" w:rsidP="00B529AE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сливного патрубка (</w:t>
      </w:r>
      <w:r w:rsidR="00487495">
        <w:rPr>
          <w:rFonts w:ascii="Times New Roman" w:hAnsi="Times New Roman"/>
        </w:rPr>
        <w:t>4</w:t>
      </w:r>
      <w:r>
        <w:rPr>
          <w:rFonts w:ascii="Times New Roman" w:hAnsi="Times New Roman"/>
          <w:lang w:val="en-US"/>
        </w:rPr>
        <w:t>)</w:t>
      </w:r>
    </w:p>
    <w:p w:rsidR="009347D3" w:rsidRDefault="009347D3" w:rsidP="00B529AE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703543">
        <w:rPr>
          <w:rFonts w:ascii="Times New Roman" w:hAnsi="Times New Roman"/>
        </w:rPr>
        <w:t>диспле</w:t>
      </w:r>
      <w:r w:rsidR="00CF6E6E">
        <w:rPr>
          <w:rFonts w:ascii="Times New Roman" w:hAnsi="Times New Roman"/>
        </w:rPr>
        <w:t>я</w:t>
      </w:r>
      <w:r w:rsidRPr="00703543">
        <w:rPr>
          <w:rFonts w:ascii="Times New Roman" w:hAnsi="Times New Roman"/>
        </w:rPr>
        <w:t xml:space="preserve"> с сенсорной панелью (5)</w:t>
      </w:r>
      <w:r>
        <w:rPr>
          <w:rFonts w:ascii="Times New Roman" w:hAnsi="Times New Roman"/>
        </w:rPr>
        <w:t xml:space="preserve"> на который выводится информация</w:t>
      </w:r>
      <w:r w:rsidR="008A6B92">
        <w:rPr>
          <w:rFonts w:ascii="Times New Roman" w:hAnsi="Times New Roman"/>
        </w:rPr>
        <w:t xml:space="preserve"> от встроенного компьютера.</w:t>
      </w:r>
    </w:p>
    <w:p w:rsidR="008A6B92" w:rsidRDefault="008A6B92" w:rsidP="00CF6E6E">
      <w:pPr>
        <w:spacing w:line="276" w:lineRule="auto"/>
        <w:ind w:left="284"/>
        <w:jc w:val="both"/>
        <w:rPr>
          <w:rFonts w:ascii="Times New Roman" w:hAnsi="Times New Roman"/>
        </w:rPr>
      </w:pPr>
    </w:p>
    <w:p w:rsidR="00072762" w:rsidRDefault="00072762" w:rsidP="00072762">
      <w:pPr>
        <w:ind w:left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407D8">
        <w:rPr>
          <w:rFonts w:ascii="Times New Roman" w:hAnsi="Times New Roman"/>
          <w:lang w:val="en-US"/>
        </w:rPr>
        <w:t>1</w:t>
      </w:r>
      <w:r>
        <w:rPr>
          <w:rFonts w:ascii="Times New Roman" w:hAnsi="Times New Roman"/>
        </w:rPr>
        <w:t>-</w:t>
      </w:r>
    </w:p>
    <w:p w:rsidR="00996885" w:rsidRDefault="004E1A07" w:rsidP="00B743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:rsidR="00817ADD" w:rsidRDefault="00817ADD" w:rsidP="00996885">
      <w:pPr>
        <w:ind w:left="142" w:firstLine="142"/>
        <w:rPr>
          <w:rFonts w:ascii="Times New Roman" w:hAnsi="Times New Roman"/>
        </w:rPr>
      </w:pPr>
    </w:p>
    <w:p w:rsidR="00F12933" w:rsidRDefault="00F12933" w:rsidP="00996885">
      <w:pPr>
        <w:ind w:left="142" w:firstLine="142"/>
        <w:rPr>
          <w:rFonts w:ascii="Times New Roman" w:hAnsi="Times New Roman"/>
        </w:rPr>
      </w:pPr>
    </w:p>
    <w:p w:rsidR="00F12933" w:rsidRDefault="00F12933" w:rsidP="00996885">
      <w:pPr>
        <w:ind w:left="142" w:firstLine="142"/>
        <w:rPr>
          <w:rFonts w:ascii="Times New Roman" w:hAnsi="Times New Roman"/>
        </w:rPr>
      </w:pPr>
    </w:p>
    <w:p w:rsidR="00F12933" w:rsidRDefault="00F12933" w:rsidP="00996885">
      <w:pPr>
        <w:ind w:left="142" w:firstLine="142"/>
        <w:rPr>
          <w:rFonts w:ascii="Times New Roman" w:hAnsi="Times New Roman"/>
        </w:rPr>
      </w:pPr>
    </w:p>
    <w:p w:rsidR="00F12933" w:rsidRDefault="00782D9B" w:rsidP="00996885">
      <w:pPr>
        <w:ind w:left="142" w:firstLine="142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572000" cy="342900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933" w:rsidRDefault="00F12933" w:rsidP="00996885">
      <w:pPr>
        <w:ind w:left="142" w:firstLine="142"/>
        <w:rPr>
          <w:rFonts w:ascii="Times New Roman" w:hAnsi="Times New Roman"/>
        </w:rPr>
      </w:pPr>
    </w:p>
    <w:p w:rsidR="00F12933" w:rsidRDefault="00F12933" w:rsidP="00996885">
      <w:pPr>
        <w:ind w:left="142" w:firstLine="142"/>
        <w:rPr>
          <w:rFonts w:ascii="Times New Roman" w:hAnsi="Times New Roman"/>
        </w:rPr>
      </w:pPr>
    </w:p>
    <w:p w:rsidR="00F12933" w:rsidRDefault="00F12933" w:rsidP="00996885">
      <w:pPr>
        <w:ind w:left="142" w:firstLine="142"/>
        <w:rPr>
          <w:rFonts w:ascii="Times New Roman" w:hAnsi="Times New Roman"/>
        </w:rPr>
      </w:pPr>
    </w:p>
    <w:p w:rsidR="00F12933" w:rsidRDefault="00F12933" w:rsidP="00996885">
      <w:pPr>
        <w:ind w:left="142" w:firstLine="142"/>
        <w:rPr>
          <w:rFonts w:ascii="Times New Roman" w:hAnsi="Times New Roman"/>
        </w:rPr>
      </w:pPr>
    </w:p>
    <w:p w:rsidR="00F12933" w:rsidRDefault="00F12933" w:rsidP="00996885">
      <w:pPr>
        <w:ind w:left="142" w:firstLine="142"/>
        <w:rPr>
          <w:rFonts w:ascii="Times New Roman" w:hAnsi="Times New Roman"/>
          <w:lang w:val="en-US"/>
        </w:rPr>
      </w:pPr>
    </w:p>
    <w:p w:rsidR="00997C9B" w:rsidRDefault="00997C9B" w:rsidP="00996885">
      <w:pPr>
        <w:ind w:left="142" w:firstLine="142"/>
        <w:rPr>
          <w:rFonts w:ascii="Times New Roman" w:hAnsi="Times New Roman"/>
          <w:lang w:val="en-US"/>
        </w:rPr>
      </w:pPr>
    </w:p>
    <w:p w:rsidR="00997C9B" w:rsidRPr="00997C9B" w:rsidRDefault="00997C9B" w:rsidP="00996885">
      <w:pPr>
        <w:ind w:left="142" w:firstLine="142"/>
        <w:rPr>
          <w:rFonts w:ascii="Times New Roman" w:hAnsi="Times New Roman"/>
          <w:lang w:val="en-US"/>
        </w:rPr>
      </w:pPr>
    </w:p>
    <w:p w:rsidR="00F12933" w:rsidRDefault="00F12933" w:rsidP="00996885">
      <w:pPr>
        <w:ind w:left="142" w:firstLine="142"/>
        <w:rPr>
          <w:rFonts w:ascii="Times New Roman" w:hAnsi="Times New Roman"/>
        </w:rPr>
      </w:pPr>
    </w:p>
    <w:p w:rsidR="00F12933" w:rsidRDefault="00F12933" w:rsidP="00996885">
      <w:pPr>
        <w:ind w:left="142" w:firstLine="142"/>
        <w:rPr>
          <w:rFonts w:ascii="Times New Roman" w:hAnsi="Times New Roman"/>
        </w:rPr>
      </w:pPr>
    </w:p>
    <w:p w:rsidR="00F12933" w:rsidRDefault="00F12933" w:rsidP="00996885">
      <w:pPr>
        <w:ind w:left="142" w:firstLine="142"/>
        <w:rPr>
          <w:rFonts w:ascii="Times New Roman" w:hAnsi="Times New Roman"/>
        </w:rPr>
      </w:pPr>
    </w:p>
    <w:p w:rsidR="00F12933" w:rsidRDefault="00F12933" w:rsidP="00996885">
      <w:pPr>
        <w:ind w:left="142" w:firstLine="142"/>
        <w:rPr>
          <w:rFonts w:ascii="Times New Roman" w:hAnsi="Times New Roman"/>
        </w:rPr>
      </w:pPr>
    </w:p>
    <w:p w:rsidR="00817ADD" w:rsidRDefault="00817ADD" w:rsidP="00996885">
      <w:pPr>
        <w:ind w:left="142" w:firstLine="142"/>
        <w:rPr>
          <w:rFonts w:ascii="Times New Roman" w:hAnsi="Times New Roman"/>
        </w:rPr>
      </w:pPr>
    </w:p>
    <w:p w:rsidR="00817ADD" w:rsidRDefault="00817ADD" w:rsidP="00996885">
      <w:pPr>
        <w:ind w:left="142" w:firstLine="142"/>
        <w:rPr>
          <w:rFonts w:ascii="Times New Roman" w:hAnsi="Times New Roman"/>
        </w:rPr>
      </w:pPr>
    </w:p>
    <w:p w:rsidR="00817ADD" w:rsidRDefault="00817ADD" w:rsidP="00996885">
      <w:pPr>
        <w:ind w:left="142" w:firstLine="142"/>
        <w:rPr>
          <w:rFonts w:ascii="Times New Roman" w:hAnsi="Times New Roman"/>
        </w:rPr>
      </w:pPr>
    </w:p>
    <w:p w:rsidR="00817ADD" w:rsidRDefault="00817ADD" w:rsidP="00817ADD">
      <w:pPr>
        <w:ind w:left="142" w:firstLine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B748BC">
        <w:rPr>
          <w:rFonts w:ascii="Times New Roman" w:hAnsi="Times New Roman"/>
          <w:lang w:val="en-US"/>
        </w:rPr>
        <w:t>6</w:t>
      </w:r>
      <w:r>
        <w:rPr>
          <w:rFonts w:ascii="Times New Roman" w:hAnsi="Times New Roman"/>
        </w:rPr>
        <w:t>-</w:t>
      </w:r>
    </w:p>
    <w:p w:rsidR="00996885" w:rsidRDefault="00425E78" w:rsidP="00996885">
      <w:pPr>
        <w:ind w:left="142" w:firstLine="142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 w:rsidR="00996885">
        <w:rPr>
          <w:rFonts w:ascii="Times New Roman" w:hAnsi="Times New Roman"/>
          <w:b/>
        </w:rPr>
        <w:lastRenderedPageBreak/>
        <w:t>9.</w:t>
      </w:r>
      <w:r w:rsidR="00996885" w:rsidRPr="00602E6F">
        <w:rPr>
          <w:rFonts w:ascii="Times New Roman" w:hAnsi="Times New Roman"/>
          <w:b/>
        </w:rPr>
        <w:t xml:space="preserve"> ТЕХНИЧЕСКОЕ ОБСЛУЖИВАНИЕ.</w:t>
      </w:r>
    </w:p>
    <w:p w:rsidR="00996885" w:rsidRDefault="00996885" w:rsidP="009968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9.1.</w:t>
      </w:r>
      <w:r w:rsidRPr="00FB480A">
        <w:rPr>
          <w:rFonts w:ascii="Times New Roman" w:hAnsi="Times New Roman"/>
        </w:rPr>
        <w:t xml:space="preserve"> Техническое обслуживание производится пользователем с целью обеспечения нормальной работы  устройства  при его  эксплуатации. Техническое обслуживание состоит в осмотре устройства перед </w:t>
      </w:r>
      <w:r>
        <w:rPr>
          <w:rFonts w:ascii="Times New Roman" w:hAnsi="Times New Roman"/>
        </w:rPr>
        <w:t>использованием,</w:t>
      </w:r>
      <w:r w:rsidRPr="00FB480A">
        <w:rPr>
          <w:rFonts w:ascii="Times New Roman" w:hAnsi="Times New Roman"/>
        </w:rPr>
        <w:t xml:space="preserve"> правильном обще</w:t>
      </w:r>
      <w:r>
        <w:rPr>
          <w:rFonts w:ascii="Times New Roman" w:hAnsi="Times New Roman"/>
        </w:rPr>
        <w:t>м уходе за прибором.</w:t>
      </w:r>
    </w:p>
    <w:p w:rsidR="00996885" w:rsidRDefault="00996885" w:rsidP="009968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9.2.</w:t>
      </w:r>
      <w:r w:rsidRPr="00FB480A">
        <w:rPr>
          <w:rFonts w:ascii="Times New Roman" w:hAnsi="Times New Roman"/>
        </w:rPr>
        <w:t xml:space="preserve">  Общий уход за прибором:</w:t>
      </w:r>
    </w:p>
    <w:p w:rsidR="00996885" w:rsidRDefault="00996885" w:rsidP="009968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9.2.1. </w:t>
      </w:r>
      <w:r w:rsidRPr="00FB480A">
        <w:rPr>
          <w:rFonts w:ascii="Times New Roman" w:hAnsi="Times New Roman"/>
        </w:rPr>
        <w:t>Периодически протирайте прибор мягкой ветошью без применения абразивных материалов</w:t>
      </w:r>
      <w:r>
        <w:rPr>
          <w:rFonts w:ascii="Times New Roman" w:hAnsi="Times New Roman"/>
        </w:rPr>
        <w:t>.</w:t>
      </w:r>
    </w:p>
    <w:p w:rsidR="00996885" w:rsidRDefault="00996885" w:rsidP="009968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9.2.2. </w:t>
      </w:r>
      <w:r w:rsidR="00EC3DC5">
        <w:rPr>
          <w:rFonts w:ascii="Times New Roman" w:hAnsi="Times New Roman"/>
        </w:rPr>
        <w:t>Содержите в чистоте монитор</w:t>
      </w:r>
      <w:r w:rsidR="00AA66C8">
        <w:rPr>
          <w:rFonts w:ascii="Times New Roman" w:hAnsi="Times New Roman"/>
        </w:rPr>
        <w:t xml:space="preserve"> с сенсорной панелью.</w:t>
      </w:r>
    </w:p>
    <w:p w:rsidR="00371FAF" w:rsidRPr="00371FAF" w:rsidRDefault="00371FAF" w:rsidP="00371FAF">
      <w:pPr>
        <w:ind w:left="142" w:firstLine="142"/>
        <w:jc w:val="both"/>
        <w:rPr>
          <w:rFonts w:ascii="Times New Roman" w:hAnsi="Times New Roman"/>
        </w:rPr>
      </w:pPr>
    </w:p>
    <w:p w:rsidR="00371FAF" w:rsidRPr="004346D8" w:rsidRDefault="00371FAF" w:rsidP="00371FAF">
      <w:pPr>
        <w:spacing w:before="60" w:after="60"/>
        <w:ind w:left="142" w:firstLine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</w:t>
      </w:r>
      <w:r w:rsidRPr="004346D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4346D8">
        <w:rPr>
          <w:rFonts w:ascii="Times New Roman" w:hAnsi="Times New Roman"/>
          <w:b/>
        </w:rPr>
        <w:t>УПАКОВКА, ТРАНСПОРТИРОВКА, ХРАНЕНИЕ</w:t>
      </w:r>
    </w:p>
    <w:p w:rsidR="00371FAF" w:rsidRDefault="00371FAF" w:rsidP="00371FAF">
      <w:pPr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10.1. Прибор, уложенный в транспортную тару, может транспортироват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ся</w:t>
      </w:r>
    </w:p>
    <w:p w:rsidR="00371FAF" w:rsidRDefault="00371FAF" w:rsidP="00371FAF">
      <w:pPr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всеми видами транспорта закрытого типа.</w:t>
      </w:r>
    </w:p>
    <w:p w:rsidR="00371FAF" w:rsidRDefault="00371FAF" w:rsidP="00371FAF">
      <w:pPr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10.2. Хранить прибор ПЭ-7200A в закрытом виде - в транспортной таре при температуре окружающей среды от +5 до +40</w:t>
      </w:r>
      <w:r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>С и относительной влажности  воздуха до 98 %.</w:t>
      </w:r>
    </w:p>
    <w:p w:rsidR="008458FF" w:rsidRPr="008458FF" w:rsidRDefault="008458FF" w:rsidP="00371FAF">
      <w:pPr>
        <w:ind w:left="142" w:firstLine="142"/>
        <w:jc w:val="both"/>
        <w:rPr>
          <w:rFonts w:ascii="Times New Roman" w:hAnsi="Times New Roman"/>
          <w:lang w:val="en-US"/>
        </w:rPr>
      </w:pPr>
    </w:p>
    <w:p w:rsidR="00371FAF" w:rsidRPr="004346D8" w:rsidRDefault="00371FAF" w:rsidP="00371FAF">
      <w:pPr>
        <w:spacing w:before="60" w:after="60"/>
        <w:ind w:left="142" w:firstLine="14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>11</w:t>
      </w:r>
      <w:r w:rsidRPr="004346D8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 </w:t>
      </w:r>
      <w:r w:rsidRPr="004346D8">
        <w:rPr>
          <w:rFonts w:ascii="Times New Roman" w:hAnsi="Times New Roman"/>
          <w:b/>
        </w:rPr>
        <w:t>СВ</w:t>
      </w:r>
      <w:r>
        <w:rPr>
          <w:rFonts w:ascii="Times New Roman" w:hAnsi="Times New Roman"/>
          <w:b/>
        </w:rPr>
        <w:t>И</w:t>
      </w:r>
      <w:r w:rsidRPr="004346D8">
        <w:rPr>
          <w:rFonts w:ascii="Times New Roman" w:hAnsi="Times New Roman"/>
          <w:b/>
        </w:rPr>
        <w:t xml:space="preserve">ДЕТЕЛЬСТВО О ПРИЁМКЕ </w:t>
      </w:r>
    </w:p>
    <w:p w:rsidR="00371FAF" w:rsidRDefault="00371FAF" w:rsidP="00371FAF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11.1. Измеритель низкотемпературных показателей нефтепродуктов ПЭ-7200A</w:t>
      </w:r>
      <w:r w:rsidR="00496FF6">
        <w:rPr>
          <w:rFonts w:ascii="Times New Roman" w:hAnsi="Times New Roman"/>
        </w:rPr>
        <w:t xml:space="preserve">, № </w:t>
      </w:r>
      <w:r w:rsidR="00F5209D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соответствует конструкторской документации,  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стоящему  паспорту  и  признан годным  для  эксплуатации.</w:t>
      </w:r>
    </w:p>
    <w:p w:rsidR="00371FAF" w:rsidRDefault="00371FAF" w:rsidP="00371FAF">
      <w:pPr>
        <w:pStyle w:val="2"/>
        <w:rPr>
          <w:rFonts w:ascii="Times New Roman" w:hAnsi="Times New Roman"/>
        </w:rPr>
      </w:pPr>
    </w:p>
    <w:p w:rsidR="00371FAF" w:rsidRDefault="00371FAF" w:rsidP="00371FAF">
      <w:pPr>
        <w:spacing w:line="360" w:lineRule="auto"/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 ….. “ .... </w:t>
      </w:r>
      <w:r>
        <w:rPr>
          <w:rFonts w:ascii="Times New Roman" w:hAnsi="Times New Roman"/>
          <w:color w:val="0000FF"/>
        </w:rPr>
        <w:t>…</w:t>
      </w:r>
      <w:r w:rsidR="00F16E77">
        <w:rPr>
          <w:rFonts w:ascii="Times New Roman" w:hAnsi="Times New Roman"/>
        </w:rPr>
        <w:t>...... 20</w:t>
      </w:r>
      <w:r>
        <w:rPr>
          <w:rFonts w:ascii="Times New Roman" w:hAnsi="Times New Roman"/>
        </w:rPr>
        <w:t>__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Дата выпуска</w:t>
      </w:r>
    </w:p>
    <w:p w:rsidR="00371FAF" w:rsidRDefault="00371FAF" w:rsidP="00371FAF">
      <w:pPr>
        <w:spacing w:line="360" w:lineRule="auto"/>
        <w:ind w:left="142" w:firstLine="142"/>
        <w:jc w:val="both"/>
        <w:rPr>
          <w:rFonts w:ascii="Times New Roman" w:hAnsi="Times New Roman"/>
        </w:rPr>
      </w:pPr>
    </w:p>
    <w:p w:rsidR="00371FAF" w:rsidRDefault="00371FAF" w:rsidP="00371FAF">
      <w:pPr>
        <w:ind w:left="142" w:firstLine="142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ab/>
        <w:t>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Приемщик ОТК</w:t>
      </w:r>
    </w:p>
    <w:p w:rsidR="008458FF" w:rsidRPr="008458FF" w:rsidRDefault="008458FF" w:rsidP="00371FAF">
      <w:pPr>
        <w:ind w:left="142" w:firstLine="142"/>
        <w:jc w:val="both"/>
        <w:rPr>
          <w:rFonts w:ascii="Times New Roman" w:hAnsi="Times New Roman"/>
          <w:lang w:val="en-US"/>
        </w:rPr>
      </w:pPr>
    </w:p>
    <w:p w:rsidR="00371FAF" w:rsidRDefault="00371FAF" w:rsidP="00371FAF">
      <w:pPr>
        <w:ind w:left="142" w:firstLine="142"/>
        <w:jc w:val="both"/>
        <w:rPr>
          <w:rFonts w:ascii="Times New Roman" w:hAnsi="Times New Roman"/>
        </w:rPr>
      </w:pPr>
    </w:p>
    <w:p w:rsidR="00371FAF" w:rsidRDefault="008458FF" w:rsidP="00371FAF">
      <w:pPr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</w:t>
      </w:r>
      <w:r w:rsidR="00371FAF">
        <w:rPr>
          <w:rFonts w:ascii="Times New Roman" w:hAnsi="Times New Roman"/>
        </w:rPr>
        <w:t>Дата продажи  ………………………………</w:t>
      </w:r>
    </w:p>
    <w:p w:rsidR="00B7438C" w:rsidRPr="00650A13" w:rsidRDefault="00B7438C" w:rsidP="00650A13">
      <w:pPr>
        <w:jc w:val="both"/>
        <w:rPr>
          <w:rFonts w:ascii="Times New Roman" w:hAnsi="Times New Roman"/>
          <w:lang w:val="en-US"/>
        </w:rPr>
      </w:pPr>
    </w:p>
    <w:p w:rsidR="00B7438C" w:rsidRPr="004346D8" w:rsidRDefault="00B7438C" w:rsidP="00B7438C">
      <w:pPr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12.</w:t>
      </w:r>
      <w:r w:rsidRPr="004346D8">
        <w:rPr>
          <w:rFonts w:ascii="Times New Roman" w:hAnsi="Times New Roman"/>
          <w:b/>
        </w:rPr>
        <w:t xml:space="preserve"> ГАРАНТИИ ИЗГОТОВИТЕЛЯ.</w:t>
      </w:r>
      <w:r w:rsidRPr="004346D8">
        <w:rPr>
          <w:rFonts w:ascii="Times New Roman" w:hAnsi="Times New Roman"/>
          <w:b/>
        </w:rPr>
        <w:tab/>
      </w:r>
      <w:r w:rsidRPr="004346D8">
        <w:rPr>
          <w:rFonts w:ascii="Times New Roman" w:hAnsi="Times New Roman"/>
          <w:b/>
        </w:rPr>
        <w:tab/>
      </w:r>
    </w:p>
    <w:p w:rsidR="00B7438C" w:rsidRDefault="00B7438C" w:rsidP="00B7438C">
      <w:pPr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12.1. Изготовитель (Поставщик) гарантирует соответствие прибора настоящ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му паспорту при соблюдении условий транспортировки, хранения и эксплуат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ции.</w:t>
      </w:r>
    </w:p>
    <w:p w:rsidR="00B7438C" w:rsidRDefault="00B7438C" w:rsidP="00B7438C">
      <w:pPr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12.2. Гарантийный срок хранения 18 месяцев с момента изгото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ления.</w:t>
      </w:r>
    </w:p>
    <w:p w:rsidR="00B7438C" w:rsidRDefault="00B7438C" w:rsidP="00B7438C">
      <w:pPr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12.3. Гарантийный срок  эксплуатации 12 месяцев со дня продажи.</w:t>
      </w:r>
      <w:r>
        <w:rPr>
          <w:rFonts w:ascii="Times New Roman" w:hAnsi="Times New Roman"/>
        </w:rPr>
        <w:tab/>
      </w:r>
    </w:p>
    <w:p w:rsidR="00B7438C" w:rsidRDefault="00B7438C" w:rsidP="00B7438C">
      <w:pPr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12.4. Гарантийный ремонт прибора производит изготовитель. </w:t>
      </w:r>
    </w:p>
    <w:p w:rsidR="00B7438C" w:rsidRDefault="00B7438C" w:rsidP="00B7438C">
      <w:pPr>
        <w:ind w:left="142" w:firstLine="142"/>
        <w:rPr>
          <w:rFonts w:ascii="Times New Roman" w:hAnsi="Times New Roman"/>
        </w:rPr>
      </w:pPr>
      <w:r>
        <w:rPr>
          <w:rFonts w:ascii="Times New Roman" w:hAnsi="Times New Roman"/>
        </w:rPr>
        <w:t>12.5. При появлении неисправностей претензии направлять по адресу:</w:t>
      </w:r>
    </w:p>
    <w:p w:rsidR="00677474" w:rsidRDefault="00677474" w:rsidP="00817ADD">
      <w:pPr>
        <w:ind w:left="180"/>
        <w:jc w:val="both"/>
        <w:rPr>
          <w:rFonts w:ascii="Times New Roman" w:hAnsi="Times New Roman"/>
        </w:rPr>
      </w:pPr>
    </w:p>
    <w:p w:rsidR="00817ADD" w:rsidRPr="00677474" w:rsidRDefault="00231FC9" w:rsidP="00817ADD">
      <w:pPr>
        <w:ind w:left="180"/>
        <w:jc w:val="both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199178 г"/>
        </w:smartTagPr>
        <w:r w:rsidRPr="00677474">
          <w:rPr>
            <w:rFonts w:ascii="Times New Roman" w:hAnsi="Times New Roman"/>
            <w:b/>
          </w:rPr>
          <w:t>199178 г</w:t>
        </w:r>
      </w:smartTag>
      <w:r w:rsidRPr="00677474">
        <w:rPr>
          <w:rFonts w:ascii="Times New Roman" w:hAnsi="Times New Roman"/>
          <w:b/>
        </w:rPr>
        <w:t>. Санкт-Петербург, В.О., 17 линия  д.22, корпус "И", офис 403 (м. Василеостровская) (812) 448-70-17</w:t>
      </w:r>
    </w:p>
    <w:p w:rsidR="00817ADD" w:rsidRDefault="00817ADD" w:rsidP="00817ADD">
      <w:pPr>
        <w:ind w:left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B748BC" w:rsidRPr="00F12933">
        <w:rPr>
          <w:rFonts w:ascii="Times New Roman" w:hAnsi="Times New Roman"/>
        </w:rPr>
        <w:t>5</w:t>
      </w:r>
      <w:r>
        <w:rPr>
          <w:rFonts w:ascii="Times New Roman" w:hAnsi="Times New Roman"/>
        </w:rPr>
        <w:t>-</w:t>
      </w:r>
    </w:p>
    <w:p w:rsidR="006C419A" w:rsidRPr="00703543" w:rsidRDefault="004E1A07" w:rsidP="007035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 w:rsidR="006C419A" w:rsidRPr="00703543">
        <w:rPr>
          <w:rFonts w:ascii="Times New Roman" w:hAnsi="Times New Roman"/>
        </w:rPr>
        <w:lastRenderedPageBreak/>
        <w:t>4.</w:t>
      </w:r>
      <w:r w:rsidR="00176B1F">
        <w:rPr>
          <w:rFonts w:ascii="Times New Roman" w:hAnsi="Times New Roman"/>
        </w:rPr>
        <w:t>2</w:t>
      </w:r>
      <w:r w:rsidR="006C419A" w:rsidRPr="00703543">
        <w:rPr>
          <w:rFonts w:ascii="Times New Roman" w:hAnsi="Times New Roman"/>
        </w:rPr>
        <w:t xml:space="preserve">. На задней стенке прибора расположен  выключатель «СЕТЬ» и предохранитель 3А, разъём для сетевого шнура и разъем </w:t>
      </w:r>
      <w:r w:rsidR="00650A13">
        <w:rPr>
          <w:rFonts w:ascii="Times New Roman" w:hAnsi="Times New Roman"/>
          <w:lang w:val="en-US"/>
        </w:rPr>
        <w:t>USB</w:t>
      </w:r>
      <w:r w:rsidR="006C419A" w:rsidRPr="00703543">
        <w:rPr>
          <w:rFonts w:ascii="Times New Roman" w:hAnsi="Times New Roman"/>
        </w:rPr>
        <w:t>.</w:t>
      </w:r>
    </w:p>
    <w:p w:rsidR="006C419A" w:rsidRPr="00703543" w:rsidRDefault="006C419A" w:rsidP="00703543">
      <w:pPr>
        <w:jc w:val="both"/>
        <w:rPr>
          <w:rFonts w:ascii="Times New Roman" w:hAnsi="Times New Roman"/>
        </w:rPr>
      </w:pPr>
      <w:r w:rsidRPr="00703543">
        <w:rPr>
          <w:rFonts w:ascii="Times New Roman" w:hAnsi="Times New Roman"/>
        </w:rPr>
        <w:t>4.</w:t>
      </w:r>
      <w:r w:rsidR="00176B1F">
        <w:rPr>
          <w:rFonts w:ascii="Times New Roman" w:hAnsi="Times New Roman"/>
        </w:rPr>
        <w:t>3</w:t>
      </w:r>
      <w:r w:rsidRPr="00703543">
        <w:rPr>
          <w:rFonts w:ascii="Times New Roman" w:hAnsi="Times New Roman"/>
        </w:rPr>
        <w:t>. Измеритель низкотемпературных показателей нефтепродуктов ПЭ-7200</w:t>
      </w:r>
      <w:r w:rsidR="00964EF7">
        <w:rPr>
          <w:rFonts w:ascii="Times New Roman" w:hAnsi="Times New Roman"/>
        </w:rPr>
        <w:t>А</w:t>
      </w:r>
      <w:r w:rsidRPr="00703543">
        <w:rPr>
          <w:rFonts w:ascii="Times New Roman" w:hAnsi="Times New Roman"/>
        </w:rPr>
        <w:t xml:space="preserve">  прошел предпродажную подготовку и уп</w:t>
      </w:r>
      <w:r w:rsidRPr="00703543">
        <w:rPr>
          <w:rFonts w:ascii="Times New Roman" w:hAnsi="Times New Roman"/>
        </w:rPr>
        <w:t>а</w:t>
      </w:r>
      <w:r w:rsidRPr="00703543">
        <w:rPr>
          <w:rFonts w:ascii="Times New Roman" w:hAnsi="Times New Roman"/>
        </w:rPr>
        <w:t>кован в транспортный ящик.</w:t>
      </w:r>
    </w:p>
    <w:p w:rsidR="004E1A07" w:rsidRPr="00CB0E64" w:rsidRDefault="004E1A07" w:rsidP="006C419A">
      <w:pPr>
        <w:ind w:left="142" w:firstLine="142"/>
        <w:jc w:val="both"/>
        <w:rPr>
          <w:rFonts w:ascii="Times New Roman" w:hAnsi="Times New Roman"/>
          <w:sz w:val="16"/>
          <w:szCs w:val="16"/>
        </w:rPr>
      </w:pPr>
    </w:p>
    <w:p w:rsidR="004E1A07" w:rsidRDefault="004E1A07" w:rsidP="004E1A07">
      <w:pPr>
        <w:ind w:left="142" w:firstLine="142"/>
        <w:rPr>
          <w:rFonts w:ascii="Times New Roman" w:hAnsi="Times New Roman"/>
        </w:rPr>
      </w:pPr>
    </w:p>
    <w:p w:rsidR="00CB0E64" w:rsidRPr="00650A13" w:rsidRDefault="00947E48" w:rsidP="00650A13">
      <w:pPr>
        <w:ind w:left="142" w:firstLine="142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137" type="#_x0000_t47" style="position:absolute;left:0;text-align:left;margin-left:314.55pt;margin-top:262.8pt;width:18pt;height:18pt;z-index:251660800" adj="-71820,-48600,-7200,10800,-89100,900,-89100,900">
            <v:textbox>
              <w:txbxContent>
                <w:p w:rsidR="00B3503E" w:rsidRDefault="00B3503E" w:rsidP="00947E48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36" type="#_x0000_t47" style="position:absolute;left:0;text-align:left;margin-left:323.55pt;margin-top:181.8pt;width:18pt;height:18pt;z-index:251659776" adj="-70920,46800,-7200,10800,-89100,900,-89100,900">
            <v:textbox>
              <w:txbxContent>
                <w:p w:rsidR="00B3503E" w:rsidRDefault="00B3503E" w:rsidP="00947E48">
                  <w:r>
                    <w:t>2</w:t>
                  </w:r>
                </w:p>
              </w:txbxContent>
            </v:textbox>
            <o:callout v:ext="edit" minusy="t"/>
          </v:shape>
        </w:pict>
      </w:r>
      <w:r>
        <w:rPr>
          <w:rFonts w:ascii="Times New Roman" w:hAnsi="Times New Roman"/>
          <w:noProof/>
        </w:rPr>
        <w:pict>
          <v:shape id="_x0000_s1133" type="#_x0000_t47" style="position:absolute;left:0;text-align:left;margin-left:17.55pt;margin-top:181.8pt;width:18pt;height:18pt;z-index:251656704" adj="96480,59400,28800,10800,-53100,900,-53100,900">
            <v:textbox>
              <w:txbxContent>
                <w:p w:rsidR="00B3503E" w:rsidRDefault="00B3503E" w:rsidP="00947E48">
                  <w:r>
                    <w:t>4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Times New Roman" w:hAnsi="Times New Roman"/>
          <w:noProof/>
        </w:rPr>
        <w:pict>
          <v:shape id="_x0000_s1134" type="#_x0000_t47" style="position:absolute;left:0;text-align:left;margin-left:323.55pt;margin-top:19.8pt;width:18pt;height:18pt;z-index:251657728" adj="-124020,58500,-7200,10800,-89100,900,-89100,900">
            <v:textbox>
              <w:txbxContent>
                <w:p w:rsidR="00B3503E" w:rsidRDefault="00B3503E" w:rsidP="00947E48">
                  <w:r>
                    <w:t>6</w:t>
                  </w:r>
                </w:p>
              </w:txbxContent>
            </v:textbox>
            <o:callout v:ext="edit" minusy="t"/>
          </v:shape>
        </w:pict>
      </w:r>
      <w:r>
        <w:rPr>
          <w:rFonts w:ascii="Times New Roman" w:hAnsi="Times New Roman"/>
          <w:noProof/>
        </w:rPr>
        <w:pict>
          <v:shape id="_x0000_s1135" type="#_x0000_t47" style="position:absolute;left:0;text-align:left;margin-left:323.55pt;margin-top:55.8pt;width:18pt;height:18pt;z-index:251658752" adj="-194220,53100,-7200,10800,-89100,900,-89100,900">
            <v:textbox>
              <w:txbxContent>
                <w:p w:rsidR="00B3503E" w:rsidRDefault="00B3503E" w:rsidP="00947E48">
                  <w:r>
                    <w:t>5</w:t>
                  </w:r>
                </w:p>
              </w:txbxContent>
            </v:textbox>
            <o:callout v:ext="edit" minusy="t"/>
          </v:shape>
        </w:pict>
      </w:r>
      <w:r>
        <w:rPr>
          <w:rFonts w:ascii="Times New Roman" w:hAnsi="Times New Roman"/>
          <w:noProof/>
        </w:rPr>
        <w:pict>
          <v:shape id="_x0000_s1132" type="#_x0000_t47" style="position:absolute;left:0;text-align:left;margin-left:323.55pt;margin-top:127.8pt;width:18pt;height:18pt;z-index:251655680" adj="-85320,94500,-7200,10800,-89100,900,-89100,900">
            <v:textbox>
              <w:txbxContent>
                <w:p w:rsidR="00B3503E" w:rsidRDefault="00B3503E" w:rsidP="00947E48">
                  <w:r>
                    <w:t>1</w:t>
                  </w:r>
                </w:p>
              </w:txbxContent>
            </v:textbox>
            <o:callout v:ext="edit" minusy="t"/>
          </v:shape>
        </w:pict>
      </w:r>
      <w:r w:rsidR="00650A13" w:rsidRPr="00B85124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143.55pt;margin-top:298.8pt;width:1in;height:27pt;z-index:251654656" filled="f" stroked="f">
            <v:textbox style="mso-next-textbox:#_x0000_s1059">
              <w:txbxContent>
                <w:p w:rsidR="00B3503E" w:rsidRDefault="00B3503E">
                  <w:r>
                    <w:t>Рис. 1</w:t>
                  </w:r>
                </w:p>
              </w:txbxContent>
            </v:textbox>
          </v:shape>
        </w:pict>
      </w:r>
      <w:r w:rsidR="00782D9B">
        <w:rPr>
          <w:rFonts w:ascii="Times New Roman" w:hAnsi="Times New Roman"/>
          <w:noProof/>
        </w:rPr>
        <w:drawing>
          <wp:inline distT="0" distB="0" distL="0" distR="0">
            <wp:extent cx="3705225" cy="3895725"/>
            <wp:effectExtent l="19050" t="0" r="9525" b="0"/>
            <wp:docPr id="2" name="Рисунок 2" descr="pe7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7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E64" w:rsidRPr="00B85124" w:rsidRDefault="00CB0E64" w:rsidP="00B85124">
      <w:pPr>
        <w:jc w:val="both"/>
        <w:rPr>
          <w:rFonts w:ascii="Times New Roman" w:hAnsi="Times New Roman"/>
        </w:rPr>
      </w:pPr>
    </w:p>
    <w:p w:rsidR="00D97AFF" w:rsidRDefault="00B85124" w:rsidP="00176B1F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1 - </w:t>
      </w:r>
      <w:r w:rsidRPr="00703543">
        <w:rPr>
          <w:rFonts w:ascii="Times New Roman" w:hAnsi="Times New Roman"/>
        </w:rPr>
        <w:t>панел</w:t>
      </w:r>
      <w:r>
        <w:rPr>
          <w:rFonts w:ascii="Times New Roman" w:hAnsi="Times New Roman"/>
        </w:rPr>
        <w:t>ь</w:t>
      </w:r>
      <w:r w:rsidRPr="00703543">
        <w:rPr>
          <w:rFonts w:ascii="Times New Roman" w:hAnsi="Times New Roman"/>
        </w:rPr>
        <w:t xml:space="preserve"> управления</w:t>
      </w:r>
      <w:r>
        <w:rPr>
          <w:rFonts w:ascii="Times New Roman" w:hAnsi="Times New Roman"/>
        </w:rPr>
        <w:t xml:space="preserve">; 2 – </w:t>
      </w:r>
      <w:r w:rsidR="00176B1F">
        <w:rPr>
          <w:rFonts w:ascii="Times New Roman" w:hAnsi="Times New Roman"/>
        </w:rPr>
        <w:t xml:space="preserve">кнопка «СЛИВ»; </w:t>
      </w:r>
      <w:r>
        <w:rPr>
          <w:rFonts w:ascii="Times New Roman" w:hAnsi="Times New Roman"/>
        </w:rPr>
        <w:t xml:space="preserve">3 -  </w:t>
      </w:r>
      <w:r w:rsidR="00176B1F">
        <w:rPr>
          <w:rFonts w:ascii="Times New Roman" w:hAnsi="Times New Roman"/>
        </w:rPr>
        <w:t xml:space="preserve">кнопка «МЕНЮ»; </w:t>
      </w:r>
      <w:r>
        <w:rPr>
          <w:rFonts w:ascii="Times New Roman" w:hAnsi="Times New Roman"/>
        </w:rPr>
        <w:t>4</w:t>
      </w:r>
      <w:r w:rsidR="00176B1F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</w:t>
      </w:r>
      <w:r w:rsidR="00176B1F" w:rsidRPr="009347D3">
        <w:rPr>
          <w:rFonts w:ascii="Times New Roman" w:hAnsi="Times New Roman"/>
        </w:rPr>
        <w:t>сливно</w:t>
      </w:r>
      <w:r w:rsidR="00176B1F">
        <w:rPr>
          <w:rFonts w:ascii="Times New Roman" w:hAnsi="Times New Roman"/>
        </w:rPr>
        <w:t>й</w:t>
      </w:r>
      <w:r w:rsidR="00176B1F" w:rsidRPr="009347D3">
        <w:rPr>
          <w:rFonts w:ascii="Times New Roman" w:hAnsi="Times New Roman"/>
        </w:rPr>
        <w:t xml:space="preserve"> патруб</w:t>
      </w:r>
      <w:r w:rsidR="00176B1F">
        <w:rPr>
          <w:rFonts w:ascii="Times New Roman" w:hAnsi="Times New Roman"/>
        </w:rPr>
        <w:t xml:space="preserve">ок; </w:t>
      </w:r>
      <w:r>
        <w:rPr>
          <w:rFonts w:ascii="Times New Roman" w:hAnsi="Times New Roman"/>
        </w:rPr>
        <w:t xml:space="preserve">5 - </w:t>
      </w:r>
      <w:r w:rsidR="00D97AFF" w:rsidRPr="00703543">
        <w:rPr>
          <w:rFonts w:ascii="Times New Roman" w:hAnsi="Times New Roman"/>
        </w:rPr>
        <w:t>дисплей с сенсорной панелью</w:t>
      </w:r>
      <w:r w:rsidR="00D97AFF">
        <w:rPr>
          <w:rFonts w:ascii="Times New Roman" w:hAnsi="Times New Roman"/>
        </w:rPr>
        <w:t xml:space="preserve">; </w:t>
      </w:r>
    </w:p>
    <w:p w:rsidR="00371FAF" w:rsidRPr="009347D3" w:rsidRDefault="00D97AFF" w:rsidP="00B85124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76B1F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- дозатор пробы</w:t>
      </w:r>
      <w:r w:rsidR="00176B1F">
        <w:rPr>
          <w:rFonts w:ascii="Times New Roman" w:hAnsi="Times New Roman"/>
        </w:rPr>
        <w:t>.</w:t>
      </w:r>
    </w:p>
    <w:p w:rsidR="00817ADD" w:rsidRPr="00947E48" w:rsidRDefault="00817ADD" w:rsidP="00650A13">
      <w:pPr>
        <w:ind w:left="142" w:firstLine="142"/>
        <w:rPr>
          <w:rFonts w:ascii="Times New Roman" w:hAnsi="Times New Roman"/>
          <w:b/>
        </w:rPr>
      </w:pPr>
    </w:p>
    <w:p w:rsidR="00AC390B" w:rsidRDefault="004E1A07" w:rsidP="00AC390B">
      <w:pPr>
        <w:ind w:left="142" w:firstLine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column"/>
      </w:r>
      <w:r w:rsidR="00AC390B" w:rsidRPr="00AC390B">
        <w:rPr>
          <w:rFonts w:ascii="Times New Roman" w:hAnsi="Times New Roman"/>
          <w:b/>
        </w:rPr>
        <w:lastRenderedPageBreak/>
        <w:t>5. ТЕХНИЧЕСКИЕ ХАРАКТЕРИСТИКИ</w:t>
      </w:r>
    </w:p>
    <w:p w:rsidR="00AC390B" w:rsidRDefault="00AC390B" w:rsidP="00AC390B">
      <w:pPr>
        <w:ind w:left="142" w:firstLine="142"/>
        <w:rPr>
          <w:rFonts w:ascii="Times New Roman" w:hAnsi="Times New Roman"/>
        </w:rPr>
      </w:pPr>
      <w:r>
        <w:rPr>
          <w:rFonts w:ascii="Times New Roman" w:hAnsi="Times New Roman"/>
        </w:rPr>
        <w:t>5.1. Виды контролируемого топлива</w:t>
      </w:r>
      <w:r w:rsidR="00964EF7">
        <w:rPr>
          <w:rFonts w:ascii="Times New Roman" w:hAnsi="Times New Roman"/>
        </w:rPr>
        <w:tab/>
      </w:r>
      <w:r w:rsidR="00964EF7">
        <w:rPr>
          <w:rFonts w:ascii="Times New Roman" w:hAnsi="Times New Roman"/>
        </w:rPr>
        <w:tab/>
      </w:r>
      <w:r w:rsidR="00964EF7">
        <w:rPr>
          <w:rFonts w:ascii="Times New Roman" w:hAnsi="Times New Roman"/>
        </w:rPr>
        <w:tab/>
      </w:r>
      <w:r w:rsidR="00964EF7">
        <w:rPr>
          <w:rFonts w:ascii="Times New Roman" w:hAnsi="Times New Roman"/>
        </w:rPr>
        <w:tab/>
      </w:r>
      <w:r>
        <w:rPr>
          <w:rFonts w:ascii="Times New Roman" w:hAnsi="Times New Roman"/>
        </w:rPr>
        <w:t>-</w:t>
      </w:r>
      <w:r w:rsidR="00964EF7">
        <w:rPr>
          <w:rFonts w:ascii="Times New Roman" w:hAnsi="Times New Roman"/>
        </w:rPr>
        <w:t xml:space="preserve">  нефтепродукты</w:t>
      </w:r>
    </w:p>
    <w:p w:rsidR="00AC390B" w:rsidRDefault="00AC390B" w:rsidP="00AC390B">
      <w:pPr>
        <w:ind w:left="142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Точность определения температуры помутнения, </w:t>
      </w:r>
      <w:r>
        <w:rPr>
          <w:rFonts w:ascii="Times New Roman" w:hAnsi="Times New Roman"/>
        </w:rPr>
        <w:sym w:font="Symbol" w:char="F0B1"/>
      </w:r>
      <w:r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ab/>
        <w:t xml:space="preserve">      -    </w:t>
      </w:r>
      <w:r w:rsidR="002E4CA8">
        <w:rPr>
          <w:rFonts w:ascii="Times New Roman" w:hAnsi="Times New Roman"/>
        </w:rPr>
        <w:t>1</w:t>
      </w:r>
      <w:r>
        <w:rPr>
          <w:rFonts w:ascii="Times New Roman" w:hAnsi="Times New Roman"/>
        </w:rPr>
        <w:t>,0</w:t>
      </w:r>
    </w:p>
    <w:p w:rsidR="00AC390B" w:rsidRDefault="00AC390B" w:rsidP="00AC390B">
      <w:pPr>
        <w:ind w:left="142" w:firstLine="142"/>
        <w:rPr>
          <w:rFonts w:ascii="Times New Roman" w:hAnsi="Times New Roman"/>
        </w:rPr>
      </w:pPr>
      <w:r>
        <w:rPr>
          <w:rFonts w:ascii="Times New Roman" w:hAnsi="Times New Roman"/>
        </w:rPr>
        <w:t>5.3. Точность определения темпер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туры застывания, </w:t>
      </w:r>
      <w:r>
        <w:rPr>
          <w:rFonts w:ascii="Times New Roman" w:hAnsi="Times New Roman"/>
        </w:rPr>
        <w:sym w:font="Symbol" w:char="F0B1"/>
      </w:r>
      <w:r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 xml:space="preserve">С                -    </w:t>
      </w:r>
      <w:r w:rsidR="00543360">
        <w:rPr>
          <w:rFonts w:ascii="Times New Roman" w:hAnsi="Times New Roman"/>
        </w:rPr>
        <w:t>2</w:t>
      </w:r>
      <w:r>
        <w:rPr>
          <w:rFonts w:ascii="Times New Roman" w:hAnsi="Times New Roman"/>
        </w:rPr>
        <w:t>,0.</w:t>
      </w:r>
    </w:p>
    <w:p w:rsidR="00AC390B" w:rsidRDefault="00AC390B" w:rsidP="00AC390B">
      <w:pPr>
        <w:ind w:left="142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 </w:t>
      </w:r>
      <w:r w:rsidR="00196EBF">
        <w:rPr>
          <w:rFonts w:ascii="Times New Roman" w:hAnsi="Times New Roman"/>
        </w:rPr>
        <w:t>Сходимость</w:t>
      </w:r>
      <w:r>
        <w:rPr>
          <w:rFonts w:ascii="Times New Roman" w:hAnsi="Times New Roman"/>
        </w:rPr>
        <w:t xml:space="preserve"> </w:t>
      </w:r>
      <w:r w:rsidR="0059346B">
        <w:rPr>
          <w:rFonts w:ascii="Times New Roman" w:hAnsi="Times New Roman"/>
        </w:rPr>
        <w:t>результатов измерения температуры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sym w:font="Symbol" w:char="F0B1"/>
      </w:r>
      <w:r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ab/>
      </w:r>
      <w:r w:rsidR="00196EBF">
        <w:rPr>
          <w:rFonts w:ascii="Times New Roman" w:hAnsi="Times New Roman"/>
        </w:rPr>
        <w:t xml:space="preserve">      -    </w:t>
      </w:r>
      <w:r>
        <w:rPr>
          <w:rFonts w:ascii="Times New Roman" w:hAnsi="Times New Roman"/>
        </w:rPr>
        <w:t>0,5</w:t>
      </w:r>
    </w:p>
    <w:p w:rsidR="00AC390B" w:rsidRDefault="00964EF7" w:rsidP="00AC390B">
      <w:pPr>
        <w:ind w:left="142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Максимальная температура </w:t>
      </w:r>
      <w:r w:rsidR="00AC390B">
        <w:rPr>
          <w:rFonts w:ascii="Times New Roman" w:hAnsi="Times New Roman"/>
        </w:rPr>
        <w:t>охлаждение пробы до                            - 50</w:t>
      </w:r>
      <w:r w:rsidR="00AC390B" w:rsidRPr="00964EF7">
        <w:rPr>
          <w:rFonts w:ascii="Times New Roman" w:hAnsi="Times New Roman"/>
          <w:vertAlign w:val="superscript"/>
        </w:rPr>
        <w:t>0</w:t>
      </w:r>
      <w:r w:rsidR="00AC390B">
        <w:rPr>
          <w:rFonts w:ascii="Times New Roman" w:hAnsi="Times New Roman"/>
        </w:rPr>
        <w:t>С</w:t>
      </w:r>
    </w:p>
    <w:p w:rsidR="00AC390B" w:rsidRDefault="00AC390B" w:rsidP="00AC390B">
      <w:pPr>
        <w:ind w:left="142" w:firstLine="142"/>
        <w:rPr>
          <w:rFonts w:ascii="Times New Roman" w:hAnsi="Times New Roman"/>
        </w:rPr>
      </w:pPr>
      <w:r>
        <w:rPr>
          <w:rFonts w:ascii="Times New Roman" w:hAnsi="Times New Roman"/>
        </w:rPr>
        <w:t>5.5. Время измерения, мин.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="00964EF7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-  до   20</w:t>
      </w:r>
      <w:r>
        <w:rPr>
          <w:rFonts w:ascii="Times New Roman" w:hAnsi="Times New Roman"/>
        </w:rPr>
        <w:tab/>
      </w:r>
    </w:p>
    <w:p w:rsidR="00C02B9B" w:rsidRDefault="00C02B9B" w:rsidP="00AC390B">
      <w:pPr>
        <w:ind w:left="142" w:firstLine="142"/>
        <w:rPr>
          <w:rFonts w:ascii="Times New Roman" w:hAnsi="Times New Roman"/>
        </w:rPr>
      </w:pPr>
      <w:r>
        <w:rPr>
          <w:rFonts w:ascii="Times New Roman" w:hAnsi="Times New Roman"/>
        </w:rPr>
        <w:t>5.6. Напряжение пита</w:t>
      </w:r>
      <w:r w:rsidR="00964EF7">
        <w:rPr>
          <w:rFonts w:ascii="Times New Roman" w:hAnsi="Times New Roman"/>
        </w:rPr>
        <w:t>ния, В</w:t>
      </w:r>
      <w:r w:rsidR="00964EF7">
        <w:rPr>
          <w:rFonts w:ascii="Times New Roman" w:hAnsi="Times New Roman"/>
        </w:rPr>
        <w:tab/>
      </w:r>
      <w:r w:rsidR="00964EF7">
        <w:rPr>
          <w:rFonts w:ascii="Times New Roman" w:hAnsi="Times New Roman"/>
        </w:rPr>
        <w:tab/>
      </w:r>
      <w:r w:rsidR="00964EF7">
        <w:rPr>
          <w:rFonts w:ascii="Times New Roman" w:hAnsi="Times New Roman"/>
        </w:rPr>
        <w:tab/>
      </w:r>
      <w:r w:rsidR="00964EF7">
        <w:rPr>
          <w:rFonts w:ascii="Times New Roman" w:hAnsi="Times New Roman"/>
        </w:rPr>
        <w:tab/>
        <w:t xml:space="preserve">                    </w:t>
      </w:r>
      <w:r>
        <w:rPr>
          <w:rFonts w:ascii="Times New Roman" w:hAnsi="Times New Roman"/>
        </w:rPr>
        <w:t xml:space="preserve"> - 220 - 250</w:t>
      </w:r>
    </w:p>
    <w:p w:rsidR="00C02B9B" w:rsidRDefault="00C02B9B" w:rsidP="00AC390B">
      <w:pPr>
        <w:ind w:left="142" w:firstLine="142"/>
        <w:rPr>
          <w:rFonts w:ascii="Times New Roman" w:hAnsi="Times New Roman"/>
        </w:rPr>
      </w:pPr>
      <w:r>
        <w:rPr>
          <w:rFonts w:ascii="Times New Roman" w:hAnsi="Times New Roman"/>
        </w:rPr>
        <w:t>5.7. Номинальная част</w:t>
      </w:r>
      <w:r w:rsidR="00964EF7">
        <w:rPr>
          <w:rFonts w:ascii="Times New Roman" w:hAnsi="Times New Roman"/>
        </w:rPr>
        <w:t>ота, Гц</w:t>
      </w:r>
      <w:r w:rsidR="00964EF7">
        <w:rPr>
          <w:rFonts w:ascii="Times New Roman" w:hAnsi="Times New Roman"/>
        </w:rPr>
        <w:tab/>
      </w:r>
      <w:r w:rsidR="00964EF7">
        <w:rPr>
          <w:rFonts w:ascii="Times New Roman" w:hAnsi="Times New Roman"/>
        </w:rPr>
        <w:tab/>
      </w:r>
      <w:r w:rsidR="00964EF7">
        <w:rPr>
          <w:rFonts w:ascii="Times New Roman" w:hAnsi="Times New Roman"/>
        </w:rPr>
        <w:tab/>
        <w:t xml:space="preserve">           </w:t>
      </w:r>
      <w:r w:rsidR="00964EF7">
        <w:rPr>
          <w:rFonts w:ascii="Times New Roman" w:hAnsi="Times New Roman"/>
        </w:rPr>
        <w:tab/>
      </w:r>
      <w:r w:rsidR="00964EF7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>-      50</w:t>
      </w:r>
    </w:p>
    <w:p w:rsidR="00C02B9B" w:rsidRDefault="00C02B9B" w:rsidP="00AC390B">
      <w:pPr>
        <w:ind w:left="142" w:firstLine="142"/>
        <w:rPr>
          <w:rFonts w:ascii="Times New Roman" w:hAnsi="Times New Roman"/>
        </w:rPr>
      </w:pPr>
      <w:r>
        <w:rPr>
          <w:rFonts w:ascii="Times New Roman" w:hAnsi="Times New Roman"/>
        </w:rPr>
        <w:t>5.8. Потребляемая мощность в режиме</w:t>
      </w:r>
    </w:p>
    <w:p w:rsidR="00C02B9B" w:rsidRDefault="00C02B9B" w:rsidP="00AC390B">
      <w:pPr>
        <w:ind w:left="142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«Охлаждение»  не более, Вт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64EF7">
        <w:rPr>
          <w:rFonts w:ascii="Times New Roman" w:hAnsi="Times New Roman"/>
        </w:rPr>
        <w:tab/>
      </w:r>
      <w:r>
        <w:rPr>
          <w:rFonts w:ascii="Times New Roman" w:hAnsi="Times New Roman"/>
        </w:rPr>
        <w:t>150</w:t>
      </w:r>
    </w:p>
    <w:p w:rsidR="00C02B9B" w:rsidRDefault="00C02B9B" w:rsidP="00AC390B">
      <w:pPr>
        <w:ind w:left="142" w:firstLine="142"/>
        <w:rPr>
          <w:rFonts w:ascii="Times New Roman" w:hAnsi="Times New Roman"/>
        </w:rPr>
      </w:pPr>
      <w:r>
        <w:rPr>
          <w:rFonts w:ascii="Times New Roman" w:hAnsi="Times New Roman"/>
        </w:rPr>
        <w:t>5.9. Род тока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-  однофазный переме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ный</w:t>
      </w:r>
    </w:p>
    <w:p w:rsidR="00C02B9B" w:rsidRDefault="00C02B9B" w:rsidP="00AC390B">
      <w:pPr>
        <w:ind w:left="142" w:firstLine="142"/>
        <w:rPr>
          <w:rFonts w:ascii="Times New Roman" w:hAnsi="Times New Roman"/>
        </w:rPr>
      </w:pPr>
      <w:r>
        <w:rPr>
          <w:rFonts w:ascii="Times New Roman" w:hAnsi="Times New Roman"/>
        </w:rPr>
        <w:t>5.10. Условия эксплуатации:</w:t>
      </w:r>
    </w:p>
    <w:p w:rsidR="00C02B9B" w:rsidRDefault="00C02B9B" w:rsidP="00AC390B">
      <w:pPr>
        <w:ind w:left="142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5.10.1. Температура воздуха, </w:t>
      </w:r>
      <w:r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ab/>
        <w:t>15 – 35</w:t>
      </w:r>
    </w:p>
    <w:p w:rsidR="00C02B9B" w:rsidRDefault="00C02B9B" w:rsidP="00AC390B">
      <w:pPr>
        <w:ind w:left="142" w:firstLine="142"/>
        <w:rPr>
          <w:rFonts w:ascii="Times New Roman" w:hAnsi="Times New Roman"/>
        </w:rPr>
      </w:pPr>
      <w:r>
        <w:rPr>
          <w:rFonts w:ascii="Times New Roman" w:hAnsi="Times New Roman"/>
        </w:rPr>
        <w:t>5.10.2. Относительная влажность, %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64EF7">
        <w:rPr>
          <w:rFonts w:ascii="Times New Roman" w:hAnsi="Times New Roman"/>
        </w:rPr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30 – 90</w:t>
      </w:r>
    </w:p>
    <w:p w:rsidR="00C02B9B" w:rsidRDefault="00C02B9B" w:rsidP="00AC390B">
      <w:pPr>
        <w:ind w:left="142" w:firstLine="142"/>
        <w:rPr>
          <w:rFonts w:ascii="Times New Roman" w:hAnsi="Times New Roman"/>
        </w:rPr>
      </w:pPr>
      <w:r>
        <w:rPr>
          <w:rFonts w:ascii="Times New Roman" w:hAnsi="Times New Roman"/>
        </w:rPr>
        <w:t>5.11. Габаритные размеры (корпуса), мм:</w:t>
      </w:r>
    </w:p>
    <w:p w:rsidR="00C02B9B" w:rsidRDefault="00C02B9B" w:rsidP="00AC390B">
      <w:pPr>
        <w:ind w:left="142" w:firstLine="142"/>
        <w:rPr>
          <w:rFonts w:ascii="Times New Roman" w:hAnsi="Times New Roman"/>
        </w:rPr>
      </w:pPr>
      <w:r>
        <w:rPr>
          <w:rFonts w:ascii="Times New Roman" w:hAnsi="Times New Roman"/>
        </w:rPr>
        <w:t>5.11.1. Длина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ab/>
        <w:t xml:space="preserve">    307</w:t>
      </w:r>
    </w:p>
    <w:p w:rsidR="00C02B9B" w:rsidRDefault="00C02B9B" w:rsidP="00AC390B">
      <w:pPr>
        <w:ind w:left="142" w:firstLine="142"/>
        <w:rPr>
          <w:rFonts w:ascii="Times New Roman" w:hAnsi="Times New Roman"/>
        </w:rPr>
      </w:pPr>
      <w:r>
        <w:rPr>
          <w:rFonts w:ascii="Times New Roman" w:hAnsi="Times New Roman"/>
        </w:rPr>
        <w:t>5.11.2. Ширина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ab/>
        <w:t xml:space="preserve">    255</w:t>
      </w:r>
    </w:p>
    <w:p w:rsidR="00C02B9B" w:rsidRDefault="00C02B9B" w:rsidP="00AC390B">
      <w:pPr>
        <w:ind w:left="142" w:firstLine="142"/>
        <w:rPr>
          <w:rFonts w:ascii="Times New Roman" w:hAnsi="Times New Roman"/>
        </w:rPr>
      </w:pPr>
      <w:r>
        <w:rPr>
          <w:rFonts w:ascii="Times New Roman" w:hAnsi="Times New Roman"/>
        </w:rPr>
        <w:t>5.11.3. Высота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ab/>
        <w:t xml:space="preserve">    153</w:t>
      </w:r>
    </w:p>
    <w:p w:rsidR="00C02B9B" w:rsidRDefault="00C02B9B" w:rsidP="00AC390B">
      <w:pPr>
        <w:ind w:left="142" w:firstLine="142"/>
        <w:rPr>
          <w:rFonts w:ascii="Times New Roman" w:hAnsi="Times New Roman"/>
        </w:rPr>
      </w:pPr>
      <w:r>
        <w:rPr>
          <w:rFonts w:ascii="Times New Roman" w:hAnsi="Times New Roman"/>
        </w:rPr>
        <w:t>5.12. Масса, кг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ab/>
        <w:t xml:space="preserve">     </w:t>
      </w:r>
      <w:r w:rsidR="00820752">
        <w:rPr>
          <w:rFonts w:ascii="Times New Roman" w:hAnsi="Times New Roman"/>
        </w:rPr>
        <w:t>7,6</w:t>
      </w:r>
    </w:p>
    <w:p w:rsidR="000510D0" w:rsidRPr="00AC390B" w:rsidRDefault="000510D0" w:rsidP="00AC390B">
      <w:pPr>
        <w:ind w:left="142" w:firstLine="142"/>
        <w:jc w:val="both"/>
        <w:rPr>
          <w:rFonts w:ascii="Times New Roman" w:hAnsi="Times New Roman"/>
          <w:sz w:val="16"/>
          <w:szCs w:val="16"/>
        </w:rPr>
      </w:pPr>
    </w:p>
    <w:p w:rsidR="004E1A07" w:rsidRDefault="004E1A07" w:rsidP="00AC390B">
      <w:pPr>
        <w:ind w:left="142" w:firstLine="142"/>
        <w:rPr>
          <w:rFonts w:ascii="Times New Roman" w:hAnsi="Times New Roman"/>
          <w:b/>
        </w:rPr>
      </w:pPr>
      <w:r w:rsidRPr="004346D8">
        <w:rPr>
          <w:rFonts w:ascii="Times New Roman" w:hAnsi="Times New Roman"/>
          <w:b/>
        </w:rPr>
        <w:t xml:space="preserve">6. </w:t>
      </w:r>
      <w:r w:rsidR="007C4F17">
        <w:rPr>
          <w:rFonts w:ascii="Times New Roman" w:hAnsi="Times New Roman"/>
          <w:b/>
        </w:rPr>
        <w:t xml:space="preserve"> </w:t>
      </w:r>
      <w:r w:rsidRPr="004346D8">
        <w:rPr>
          <w:rFonts w:ascii="Times New Roman" w:hAnsi="Times New Roman"/>
          <w:b/>
        </w:rPr>
        <w:t>КОМПЛЕКТНОСТЬ ПОСТАВКИ</w:t>
      </w:r>
    </w:p>
    <w:p w:rsidR="006450B3" w:rsidRDefault="006450B3" w:rsidP="00AC390B">
      <w:pPr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Измеритель низкотемпературных </w:t>
      </w:r>
    </w:p>
    <w:p w:rsidR="006450B3" w:rsidRDefault="006450B3" w:rsidP="00AC390B">
      <w:pPr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показателей нефтепродуктов в сборе, шт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1</w:t>
      </w:r>
    </w:p>
    <w:p w:rsidR="006450B3" w:rsidRDefault="006450B3" w:rsidP="00AC390B">
      <w:pPr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 Стакан ВН-100 или ПП 50 без шкалы, шт.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1</w:t>
      </w:r>
    </w:p>
    <w:p w:rsidR="006450B3" w:rsidRDefault="006450B3" w:rsidP="00AC390B">
      <w:pPr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8D04CE">
        <w:rPr>
          <w:rFonts w:ascii="Times New Roman" w:hAnsi="Times New Roman"/>
        </w:rPr>
        <w:t>3</w:t>
      </w:r>
      <w:r>
        <w:rPr>
          <w:rFonts w:ascii="Times New Roman" w:hAnsi="Times New Roman"/>
        </w:rPr>
        <w:t>.  Паспорт и руководство по эксплуатации, экз.</w:t>
      </w:r>
      <w:r>
        <w:rPr>
          <w:rFonts w:ascii="Times New Roman" w:hAnsi="Times New Roman"/>
        </w:rPr>
        <w:tab/>
        <w:t>-</w:t>
      </w:r>
      <w:r w:rsidR="00964EF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1</w:t>
      </w:r>
    </w:p>
    <w:p w:rsidR="006450B3" w:rsidRDefault="006450B3" w:rsidP="00AC390B">
      <w:pPr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8D04C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 Кабель </w:t>
      </w:r>
      <w:r>
        <w:rPr>
          <w:rFonts w:ascii="Times New Roman" w:hAnsi="Times New Roman"/>
          <w:lang w:val="en-US"/>
        </w:rPr>
        <w:t>USB</w:t>
      </w:r>
      <w:r w:rsidRPr="00AC40D7">
        <w:rPr>
          <w:rFonts w:ascii="Times New Roman" w:hAnsi="Times New Roman"/>
        </w:rPr>
        <w:tab/>
      </w:r>
      <w:r w:rsidRPr="006450B3">
        <w:rPr>
          <w:rFonts w:ascii="Times New Roman" w:hAnsi="Times New Roman"/>
        </w:rPr>
        <w:tab/>
      </w:r>
      <w:r w:rsidRPr="006450B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1</w:t>
      </w:r>
    </w:p>
    <w:p w:rsidR="006450B3" w:rsidRDefault="006450B3" w:rsidP="00AC390B">
      <w:pPr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8D04CE">
        <w:rPr>
          <w:rFonts w:ascii="Times New Roman" w:hAnsi="Times New Roman"/>
        </w:rPr>
        <w:t>5</w:t>
      </w:r>
      <w:r>
        <w:rPr>
          <w:rFonts w:ascii="Times New Roman" w:hAnsi="Times New Roman"/>
        </w:rPr>
        <w:t>.  Сетевой шнур</w:t>
      </w:r>
      <w:r w:rsidR="006A61E4">
        <w:rPr>
          <w:rFonts w:ascii="Times New Roman" w:hAnsi="Times New Roman"/>
        </w:rPr>
        <w:t xml:space="preserve"> питания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1</w:t>
      </w:r>
    </w:p>
    <w:p w:rsidR="006450B3" w:rsidRDefault="006450B3" w:rsidP="00AC390B">
      <w:pPr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8D04CE">
        <w:rPr>
          <w:rFonts w:ascii="Times New Roman" w:hAnsi="Times New Roman"/>
        </w:rPr>
        <w:t>6</w:t>
      </w:r>
      <w:r>
        <w:rPr>
          <w:rFonts w:ascii="Times New Roman" w:hAnsi="Times New Roman"/>
        </w:rPr>
        <w:t>.  Укладочный ящик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1</w:t>
      </w:r>
    </w:p>
    <w:p w:rsidR="008E2D0C" w:rsidRPr="00AC390B" w:rsidRDefault="008E2D0C" w:rsidP="008E2D0C">
      <w:pPr>
        <w:ind w:left="142" w:firstLine="142"/>
        <w:jc w:val="both"/>
        <w:rPr>
          <w:rFonts w:ascii="Times New Roman" w:hAnsi="Times New Roman"/>
          <w:sz w:val="16"/>
          <w:szCs w:val="16"/>
        </w:rPr>
      </w:pPr>
    </w:p>
    <w:p w:rsidR="00E845AD" w:rsidRDefault="00E845AD" w:rsidP="00865452">
      <w:pPr>
        <w:ind w:left="142" w:firstLine="142"/>
        <w:rPr>
          <w:rFonts w:ascii="Times New Roman" w:hAnsi="Times New Roman"/>
          <w:b/>
        </w:rPr>
      </w:pPr>
      <w:r w:rsidRPr="004346D8">
        <w:rPr>
          <w:rFonts w:ascii="Times New Roman" w:hAnsi="Times New Roman"/>
          <w:b/>
        </w:rPr>
        <w:t>7. УКАЗАНИЯ МЕР БЕЗОПАСНОСТИ</w:t>
      </w:r>
    </w:p>
    <w:p w:rsidR="00E845AD" w:rsidRPr="00865452" w:rsidRDefault="00E845AD" w:rsidP="00E845AD">
      <w:pPr>
        <w:ind w:left="142" w:firstLine="142"/>
        <w:jc w:val="both"/>
        <w:rPr>
          <w:rFonts w:ascii="Times New Roman" w:hAnsi="Times New Roman"/>
          <w:sz w:val="16"/>
          <w:szCs w:val="16"/>
        </w:rPr>
      </w:pPr>
      <w:r w:rsidRPr="00865452">
        <w:rPr>
          <w:rFonts w:ascii="Times New Roman" w:hAnsi="Times New Roman"/>
          <w:sz w:val="16"/>
          <w:szCs w:val="16"/>
        </w:rPr>
        <w:t>7.1. По степени защиты от поражения электрическим током устройство изготовлено по классу «1».</w:t>
      </w:r>
    </w:p>
    <w:p w:rsidR="00E845AD" w:rsidRPr="00865452" w:rsidRDefault="00E845AD" w:rsidP="00E845AD">
      <w:pPr>
        <w:ind w:left="142" w:firstLine="142"/>
        <w:jc w:val="both"/>
        <w:rPr>
          <w:rFonts w:ascii="Times New Roman" w:hAnsi="Times New Roman"/>
          <w:sz w:val="16"/>
          <w:szCs w:val="16"/>
        </w:rPr>
      </w:pPr>
      <w:r w:rsidRPr="00865452">
        <w:rPr>
          <w:rFonts w:ascii="Times New Roman" w:hAnsi="Times New Roman"/>
          <w:sz w:val="16"/>
          <w:szCs w:val="16"/>
        </w:rPr>
        <w:t>7.2. Подсоединение устройства к контуру заземления осуществляется с помощью трех полюсной вилки и розетки с заземляющим контактом.</w:t>
      </w:r>
    </w:p>
    <w:p w:rsidR="00E845AD" w:rsidRPr="00865452" w:rsidRDefault="00E845AD" w:rsidP="00E845AD">
      <w:pPr>
        <w:ind w:left="142" w:firstLine="142"/>
        <w:jc w:val="both"/>
        <w:rPr>
          <w:rFonts w:ascii="Times New Roman" w:hAnsi="Times New Roman"/>
          <w:sz w:val="16"/>
          <w:szCs w:val="16"/>
        </w:rPr>
      </w:pPr>
      <w:r w:rsidRPr="00865452">
        <w:rPr>
          <w:rFonts w:ascii="Times New Roman" w:hAnsi="Times New Roman"/>
          <w:sz w:val="16"/>
          <w:szCs w:val="16"/>
        </w:rPr>
        <w:t>7.3. Категорически запрещается работать с незаземленным устройством, использовать в качестве заземления водопроводную, газовую, канализационную сети, трубопроводы горючих жидкостей, заземлители молниеотводов и т.п.</w:t>
      </w:r>
    </w:p>
    <w:p w:rsidR="00E845AD" w:rsidRPr="00865452" w:rsidRDefault="00E845AD" w:rsidP="00E845AD">
      <w:pPr>
        <w:ind w:left="142" w:firstLine="142"/>
        <w:jc w:val="both"/>
        <w:rPr>
          <w:rFonts w:ascii="Times New Roman" w:hAnsi="Times New Roman"/>
          <w:sz w:val="16"/>
          <w:szCs w:val="16"/>
        </w:rPr>
      </w:pPr>
      <w:r w:rsidRPr="00865452">
        <w:rPr>
          <w:rFonts w:ascii="Times New Roman" w:hAnsi="Times New Roman"/>
          <w:sz w:val="16"/>
          <w:szCs w:val="16"/>
        </w:rPr>
        <w:t>Запрещается использовать переходники для подключения к двухполю</w:t>
      </w:r>
      <w:r w:rsidRPr="00865452">
        <w:rPr>
          <w:rFonts w:ascii="Times New Roman" w:hAnsi="Times New Roman"/>
          <w:sz w:val="16"/>
          <w:szCs w:val="16"/>
        </w:rPr>
        <w:t>с</w:t>
      </w:r>
      <w:r w:rsidRPr="00865452">
        <w:rPr>
          <w:rFonts w:ascii="Times New Roman" w:hAnsi="Times New Roman"/>
          <w:sz w:val="16"/>
          <w:szCs w:val="16"/>
        </w:rPr>
        <w:t>ным розеткам без заземляющего контакта.</w:t>
      </w:r>
    </w:p>
    <w:p w:rsidR="00865452" w:rsidRPr="00865452" w:rsidRDefault="00865452" w:rsidP="00865452">
      <w:pPr>
        <w:ind w:left="142" w:firstLine="142"/>
        <w:jc w:val="both"/>
        <w:rPr>
          <w:rFonts w:ascii="Times New Roman" w:hAnsi="Times New Roman"/>
          <w:sz w:val="16"/>
          <w:szCs w:val="16"/>
        </w:rPr>
      </w:pPr>
      <w:r w:rsidRPr="00865452">
        <w:rPr>
          <w:rFonts w:ascii="Times New Roman" w:hAnsi="Times New Roman"/>
          <w:sz w:val="16"/>
          <w:szCs w:val="16"/>
        </w:rPr>
        <w:t>7.4. В измерителе низкотемпературных показателей нефтепродуктов ПЭ-7200И для достижения низких температур используются материалы, не содержащие веществ загрязняющих окружающую среду.</w:t>
      </w:r>
    </w:p>
    <w:p w:rsidR="00865452" w:rsidRPr="00865452" w:rsidRDefault="00865452" w:rsidP="00865452">
      <w:pPr>
        <w:ind w:left="142" w:firstLine="142"/>
        <w:jc w:val="both"/>
        <w:rPr>
          <w:rFonts w:ascii="Times New Roman" w:hAnsi="Times New Roman"/>
          <w:sz w:val="16"/>
          <w:szCs w:val="16"/>
        </w:rPr>
      </w:pPr>
      <w:r w:rsidRPr="00865452">
        <w:rPr>
          <w:rFonts w:ascii="Times New Roman" w:hAnsi="Times New Roman"/>
          <w:sz w:val="16"/>
          <w:szCs w:val="16"/>
        </w:rPr>
        <w:t>7.5. Во избежание поломки запрещается использовать прибор не по прямому назначению.</w:t>
      </w:r>
    </w:p>
    <w:p w:rsidR="00865452" w:rsidRPr="00865452" w:rsidRDefault="00865452" w:rsidP="00E845AD">
      <w:pPr>
        <w:ind w:left="142" w:firstLine="142"/>
        <w:jc w:val="both"/>
        <w:rPr>
          <w:rFonts w:ascii="Times New Roman" w:hAnsi="Times New Roman"/>
          <w:sz w:val="16"/>
          <w:szCs w:val="16"/>
        </w:rPr>
      </w:pPr>
    </w:p>
    <w:p w:rsidR="007C4F17" w:rsidRPr="00865452" w:rsidRDefault="00817ADD" w:rsidP="00817ADD">
      <w:pPr>
        <w:ind w:left="284"/>
        <w:jc w:val="center"/>
        <w:rPr>
          <w:rFonts w:ascii="Times New Roman" w:hAnsi="Times New Roman"/>
        </w:rPr>
      </w:pPr>
      <w:r w:rsidRPr="00865452">
        <w:rPr>
          <w:rFonts w:ascii="Times New Roman" w:hAnsi="Times New Roman"/>
        </w:rPr>
        <w:t>-</w:t>
      </w:r>
      <w:r w:rsidR="00B748BC">
        <w:rPr>
          <w:rFonts w:ascii="Times New Roman" w:hAnsi="Times New Roman"/>
          <w:lang w:val="en-US"/>
        </w:rPr>
        <w:t>3</w:t>
      </w:r>
      <w:r w:rsidRPr="00865452">
        <w:rPr>
          <w:rFonts w:ascii="Times New Roman" w:hAnsi="Times New Roman"/>
        </w:rPr>
        <w:t>-</w:t>
      </w:r>
    </w:p>
    <w:p w:rsidR="00996885" w:rsidRDefault="004E1A07" w:rsidP="00996885">
      <w:pPr>
        <w:ind w:left="142" w:firstLine="142"/>
        <w:rPr>
          <w:rFonts w:ascii="Times New Roman" w:hAnsi="Times New Roman"/>
        </w:rPr>
      </w:pPr>
      <w:r>
        <w:br w:type="column"/>
      </w:r>
      <w:r w:rsidR="00996885">
        <w:rPr>
          <w:rFonts w:ascii="Times New Roman" w:hAnsi="Times New Roman"/>
          <w:b/>
        </w:rPr>
        <w:lastRenderedPageBreak/>
        <w:t>8.</w:t>
      </w:r>
      <w:r w:rsidR="00996885" w:rsidRPr="00D252C4">
        <w:rPr>
          <w:rFonts w:ascii="Times New Roman" w:hAnsi="Times New Roman"/>
          <w:b/>
        </w:rPr>
        <w:t xml:space="preserve"> ПОДГОТОВКА К РАБОТЕ И ПОРЯДОК ЭКСПЛУАТАЦИИ.</w:t>
      </w:r>
    </w:p>
    <w:p w:rsidR="00996885" w:rsidRDefault="00996885" w:rsidP="00B529AE">
      <w:pPr>
        <w:tabs>
          <w:tab w:val="left" w:pos="1843"/>
        </w:tabs>
        <w:ind w:left="142" w:firstLine="142"/>
        <w:rPr>
          <w:rFonts w:ascii="Times New Roman" w:hAnsi="Times New Roman"/>
          <w:b/>
          <w:sz w:val="18"/>
          <w:szCs w:val="18"/>
        </w:rPr>
      </w:pPr>
      <w:r w:rsidRPr="00694179">
        <w:rPr>
          <w:rFonts w:ascii="Times New Roman" w:hAnsi="Times New Roman"/>
          <w:b/>
          <w:sz w:val="18"/>
          <w:szCs w:val="18"/>
        </w:rPr>
        <w:t>Внимание! Включать прибор следует только в сеть ~220 Вольт используя розетку с заземляющим контактом и шнур, входящий в комплект поставки!</w:t>
      </w:r>
    </w:p>
    <w:p w:rsidR="00FE453A" w:rsidRPr="00FE453A" w:rsidRDefault="00FE453A" w:rsidP="00B529AE">
      <w:pPr>
        <w:tabs>
          <w:tab w:val="left" w:pos="1843"/>
        </w:tabs>
        <w:ind w:left="142" w:firstLine="142"/>
        <w:rPr>
          <w:rFonts w:ascii="Times New Roman" w:hAnsi="Times New Roman"/>
        </w:rPr>
      </w:pPr>
      <w:r>
        <w:rPr>
          <w:rFonts w:ascii="Times New Roman" w:hAnsi="Times New Roman"/>
        </w:rPr>
        <w:t>8.1 Подготовка ПЭ-7200А к работе.</w:t>
      </w:r>
    </w:p>
    <w:p w:rsidR="00D81D25" w:rsidRDefault="00D81D25" w:rsidP="00D81D25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 1 Прибор освободить от упаковки и установить на лабораторном столе.</w:t>
      </w:r>
      <w:r w:rsidRPr="003D561F">
        <w:rPr>
          <w:rFonts w:ascii="Times New Roman" w:hAnsi="Times New Roman"/>
        </w:rPr>
        <w:t xml:space="preserve"> </w:t>
      </w:r>
    </w:p>
    <w:p w:rsidR="00D81D25" w:rsidRDefault="00D81D25" w:rsidP="00D81D25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Снять защитный скотч, закрывающий отверстие для трубки</w:t>
      </w:r>
      <w:r w:rsidR="00543360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до</w:t>
      </w:r>
      <w:r w:rsidR="00F16E77">
        <w:rPr>
          <w:rFonts w:ascii="Times New Roman" w:hAnsi="Times New Roman"/>
        </w:rPr>
        <w:t xml:space="preserve">затора пробы, прикрутить трубку - </w:t>
      </w:r>
      <w:r>
        <w:rPr>
          <w:rFonts w:ascii="Times New Roman" w:hAnsi="Times New Roman"/>
        </w:rPr>
        <w:t>дозатор.</w:t>
      </w:r>
    </w:p>
    <w:p w:rsidR="00D81D25" w:rsidRDefault="00F16E77" w:rsidP="00D81D25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</w:t>
      </w:r>
      <w:r w:rsidR="00D81D25">
        <w:rPr>
          <w:rFonts w:ascii="Times New Roman" w:hAnsi="Times New Roman"/>
        </w:rPr>
        <w:t xml:space="preserve"> патруб</w:t>
      </w:r>
      <w:r>
        <w:rPr>
          <w:rFonts w:ascii="Times New Roman" w:hAnsi="Times New Roman"/>
        </w:rPr>
        <w:t>о</w:t>
      </w:r>
      <w:r w:rsidR="00D81D25">
        <w:rPr>
          <w:rFonts w:ascii="Times New Roman" w:hAnsi="Times New Roman"/>
        </w:rPr>
        <w:t>к слива пробы подс</w:t>
      </w:r>
      <w:r>
        <w:rPr>
          <w:rFonts w:ascii="Times New Roman" w:hAnsi="Times New Roman"/>
        </w:rPr>
        <w:t>тав</w:t>
      </w:r>
      <w:r w:rsidR="00D81D25">
        <w:rPr>
          <w:rFonts w:ascii="Times New Roman" w:hAnsi="Times New Roman"/>
        </w:rPr>
        <w:t xml:space="preserve">ить стакан. </w:t>
      </w:r>
    </w:p>
    <w:p w:rsidR="00996885" w:rsidRDefault="00996885" w:rsidP="00996885">
      <w:pPr>
        <w:ind w:left="142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8.1.2. </w:t>
      </w:r>
      <w:r w:rsidR="00E25BCF">
        <w:rPr>
          <w:rFonts w:ascii="Times New Roman" w:hAnsi="Times New Roman"/>
        </w:rPr>
        <w:t xml:space="preserve">Включите прибор в сеть </w:t>
      </w:r>
      <w:r w:rsidR="00E25BCF" w:rsidRPr="00EF58E0">
        <w:rPr>
          <w:rFonts w:ascii="Times New Roman" w:hAnsi="Times New Roman"/>
        </w:rPr>
        <w:t>~220</w:t>
      </w:r>
      <w:r w:rsidR="00E25BCF">
        <w:rPr>
          <w:rFonts w:ascii="Times New Roman" w:hAnsi="Times New Roman"/>
        </w:rPr>
        <w:t>В., в</w:t>
      </w:r>
      <w:r>
        <w:rPr>
          <w:rFonts w:ascii="Times New Roman" w:hAnsi="Times New Roman"/>
        </w:rPr>
        <w:t>ключить включатель на задней стенке прибора.</w:t>
      </w:r>
    </w:p>
    <w:p w:rsidR="00996885" w:rsidRDefault="00996885" w:rsidP="00996885">
      <w:pPr>
        <w:ind w:left="142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8.1.3. </w:t>
      </w:r>
      <w:r w:rsidR="000D5342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одождать несколько минут пока </w:t>
      </w:r>
      <w:r w:rsidR="00D81D25">
        <w:rPr>
          <w:rFonts w:ascii="Times New Roman" w:hAnsi="Times New Roman"/>
        </w:rPr>
        <w:t>произойдет загрузка операционной системы</w:t>
      </w:r>
      <w:r w:rsidR="0085571A">
        <w:rPr>
          <w:rFonts w:ascii="Times New Roman" w:hAnsi="Times New Roman"/>
        </w:rPr>
        <w:t>.</w:t>
      </w:r>
      <w:r w:rsidR="008E2D0C">
        <w:rPr>
          <w:rFonts w:ascii="Times New Roman" w:hAnsi="Times New Roman"/>
        </w:rPr>
        <w:t xml:space="preserve"> На дисплее появится рабочее окно программы с сенсорными кнопками управления.</w:t>
      </w:r>
    </w:p>
    <w:p w:rsidR="00FE453A" w:rsidRDefault="00FE453A" w:rsidP="00F16E77">
      <w:pPr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8.2 Проведение испытания.</w:t>
      </w:r>
    </w:p>
    <w:p w:rsidR="008E2D0C" w:rsidRPr="000940DC" w:rsidRDefault="008E2D0C" w:rsidP="008E2D0C">
      <w:pPr>
        <w:ind w:firstLine="284"/>
        <w:jc w:val="both"/>
        <w:rPr>
          <w:rFonts w:ascii="Times New Roman" w:hAnsi="Times New Roman"/>
        </w:rPr>
      </w:pPr>
      <w:r w:rsidRPr="000940DC">
        <w:rPr>
          <w:rFonts w:ascii="Times New Roman" w:hAnsi="Times New Roman"/>
        </w:rPr>
        <w:t>Подготовить пробу к испытанию в соответствие с ГОСТ 20287-91 п.2.3.1, п.2.3.2.</w:t>
      </w:r>
    </w:p>
    <w:p w:rsidR="008E2D0C" w:rsidRPr="008B61A1" w:rsidRDefault="00F16E77" w:rsidP="008E2D0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Стакан </w:t>
      </w:r>
      <w:r w:rsidR="008E2D0C" w:rsidRPr="008B61A1">
        <w:rPr>
          <w:rFonts w:ascii="Times New Roman" w:hAnsi="Times New Roman"/>
        </w:rPr>
        <w:t>для слива должен быть пустой (после каждого анализа выливать</w:t>
      </w:r>
      <w:r w:rsidR="008E2D0C">
        <w:rPr>
          <w:rFonts w:ascii="Times New Roman" w:hAnsi="Times New Roman"/>
        </w:rPr>
        <w:t xml:space="preserve"> содержимое</w:t>
      </w:r>
      <w:r w:rsidR="008E2D0C" w:rsidRPr="008B61A1">
        <w:rPr>
          <w:rFonts w:ascii="Times New Roman" w:hAnsi="Times New Roman"/>
        </w:rPr>
        <w:t>)</w:t>
      </w:r>
      <w:r w:rsidR="008E2D0C">
        <w:rPr>
          <w:rFonts w:ascii="Times New Roman" w:hAnsi="Times New Roman"/>
        </w:rPr>
        <w:t>.</w:t>
      </w:r>
    </w:p>
    <w:p w:rsidR="008E2D0C" w:rsidRDefault="008E2D0C" w:rsidP="008E2D0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Залить пробу в дозатор до верхней отметки</w:t>
      </w:r>
      <w:r w:rsidRPr="008B61A1">
        <w:rPr>
          <w:rFonts w:ascii="Times New Roman" w:hAnsi="Times New Roman"/>
        </w:rPr>
        <w:t>.</w:t>
      </w:r>
    </w:p>
    <w:p w:rsidR="008E2D0C" w:rsidRDefault="008E2D0C" w:rsidP="008E2D0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8B61A1">
        <w:rPr>
          <w:rFonts w:ascii="Times New Roman" w:hAnsi="Times New Roman"/>
        </w:rPr>
        <w:t>ля промывки датчика</w:t>
      </w:r>
      <w:r>
        <w:rPr>
          <w:rFonts w:ascii="Times New Roman" w:hAnsi="Times New Roman"/>
        </w:rPr>
        <w:t xml:space="preserve"> к</w:t>
      </w:r>
      <w:r w:rsidRPr="008B61A1">
        <w:rPr>
          <w:rFonts w:ascii="Times New Roman" w:hAnsi="Times New Roman"/>
        </w:rPr>
        <w:t>нопкой «СЛИВ»</w:t>
      </w:r>
      <w:r w:rsidR="00C3556B">
        <w:rPr>
          <w:rFonts w:ascii="Times New Roman" w:hAnsi="Times New Roman"/>
        </w:rPr>
        <w:t xml:space="preserve"> </w:t>
      </w:r>
      <w:r w:rsidRPr="008B61A1">
        <w:rPr>
          <w:rFonts w:ascii="Times New Roman" w:hAnsi="Times New Roman"/>
        </w:rPr>
        <w:t>слить пробу до нижней отметки</w:t>
      </w:r>
      <w:r>
        <w:rPr>
          <w:rFonts w:ascii="Times New Roman" w:hAnsi="Times New Roman"/>
        </w:rPr>
        <w:t xml:space="preserve"> на стекле трубки-дозатора. Вновь долить пробу в дозатор до верхней отметки</w:t>
      </w:r>
      <w:r w:rsidRPr="008B61A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Повторить 2-3 раза.</w:t>
      </w:r>
    </w:p>
    <w:p w:rsidR="008E2D0C" w:rsidRDefault="008E2D0C" w:rsidP="008E2D0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Залить пробу в дозатор до верхней отметки</w:t>
      </w:r>
      <w:r w:rsidRPr="008B61A1">
        <w:rPr>
          <w:rFonts w:ascii="Times New Roman" w:hAnsi="Times New Roman"/>
        </w:rPr>
        <w:t>.</w:t>
      </w:r>
    </w:p>
    <w:p w:rsidR="00307F26" w:rsidRDefault="00307F26" w:rsidP="008E2D0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371FAF">
        <w:rPr>
          <w:rFonts w:ascii="Times New Roman" w:hAnsi="Times New Roman"/>
          <w:b/>
        </w:rPr>
        <w:t>сенсорном экране</w:t>
      </w:r>
      <w:r>
        <w:rPr>
          <w:rFonts w:ascii="Times New Roman" w:hAnsi="Times New Roman"/>
        </w:rPr>
        <w:t xml:space="preserve"> выбрать:</w:t>
      </w:r>
    </w:p>
    <w:p w:rsidR="008E2D0C" w:rsidRPr="008B61A1" w:rsidRDefault="006450B3" w:rsidP="00FE453A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8E2D0C" w:rsidRPr="008B61A1">
        <w:rPr>
          <w:rFonts w:ascii="Times New Roman" w:hAnsi="Times New Roman"/>
        </w:rPr>
        <w:t>еобходим</w:t>
      </w:r>
      <w:r w:rsidR="008E2D0C">
        <w:rPr>
          <w:rFonts w:ascii="Times New Roman" w:hAnsi="Times New Roman"/>
        </w:rPr>
        <w:t>ый режим</w:t>
      </w:r>
      <w:r w:rsidR="008E2D0C" w:rsidRPr="008B61A1">
        <w:rPr>
          <w:rFonts w:ascii="Times New Roman" w:hAnsi="Times New Roman"/>
        </w:rPr>
        <w:t xml:space="preserve"> измерения.</w:t>
      </w:r>
    </w:p>
    <w:p w:rsidR="008E2D0C" w:rsidRPr="008B61A1" w:rsidRDefault="008E2D0C" w:rsidP="00FE453A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8B61A1">
        <w:rPr>
          <w:rFonts w:ascii="Times New Roman" w:hAnsi="Times New Roman"/>
        </w:rPr>
        <w:t>Кнопкой «СЛИВ</w:t>
      </w:r>
      <w:r w:rsidR="00176B1F">
        <w:rPr>
          <w:rFonts w:ascii="Times New Roman" w:hAnsi="Times New Roman"/>
        </w:rPr>
        <w:t xml:space="preserve"> </w:t>
      </w:r>
      <w:r w:rsidRPr="008B61A1">
        <w:rPr>
          <w:rFonts w:ascii="Times New Roman" w:hAnsi="Times New Roman"/>
        </w:rPr>
        <w:t>слить пробу до нижней отметки</w:t>
      </w:r>
      <w:r>
        <w:rPr>
          <w:rFonts w:ascii="Times New Roman" w:hAnsi="Times New Roman"/>
        </w:rPr>
        <w:t xml:space="preserve"> на стекле трубки-дозатора.</w:t>
      </w:r>
    </w:p>
    <w:p w:rsidR="008E2D0C" w:rsidRDefault="008E2D0C" w:rsidP="008E2D0C">
      <w:pPr>
        <w:ind w:firstLine="284"/>
        <w:jc w:val="both"/>
        <w:rPr>
          <w:rFonts w:ascii="Times New Roman" w:hAnsi="Times New Roman"/>
        </w:rPr>
      </w:pPr>
      <w:r w:rsidRPr="008B61A1">
        <w:rPr>
          <w:rFonts w:ascii="Times New Roman" w:hAnsi="Times New Roman"/>
        </w:rPr>
        <w:t>Перед началом измерения уровень пробы  должен находит</w:t>
      </w:r>
      <w:r>
        <w:rPr>
          <w:rFonts w:ascii="Times New Roman" w:hAnsi="Times New Roman"/>
        </w:rPr>
        <w:t>ь</w:t>
      </w:r>
      <w:r w:rsidRPr="008B61A1">
        <w:rPr>
          <w:rFonts w:ascii="Times New Roman" w:hAnsi="Times New Roman"/>
        </w:rPr>
        <w:t>ся на уровне нижней отметки.</w:t>
      </w:r>
    </w:p>
    <w:p w:rsidR="00307F26" w:rsidRDefault="008E2D0C" w:rsidP="008E2D0C">
      <w:pPr>
        <w:ind w:firstLine="284"/>
        <w:jc w:val="both"/>
        <w:rPr>
          <w:rFonts w:ascii="Times New Roman" w:hAnsi="Times New Roman"/>
        </w:rPr>
      </w:pPr>
      <w:r w:rsidRPr="008B61A1">
        <w:rPr>
          <w:rFonts w:ascii="Times New Roman" w:hAnsi="Times New Roman"/>
        </w:rPr>
        <w:t xml:space="preserve">Кнопкой </w:t>
      </w:r>
      <w:r>
        <w:rPr>
          <w:rFonts w:ascii="Times New Roman" w:hAnsi="Times New Roman"/>
        </w:rPr>
        <w:t xml:space="preserve">«ПУСК» </w:t>
      </w:r>
      <w:r w:rsidRPr="008B61A1">
        <w:rPr>
          <w:rFonts w:ascii="Times New Roman" w:hAnsi="Times New Roman"/>
        </w:rPr>
        <w:t xml:space="preserve">запустить измерение. </w:t>
      </w:r>
    </w:p>
    <w:p w:rsidR="00FE453A" w:rsidRDefault="006464BA" w:rsidP="008E2D0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Прибор начнёт охлаждать пробу. По мере накопления данных, на дисплее будет отображаться информация о процессе в виде графиков и значений текущих и определяемых параметров.</w:t>
      </w:r>
    </w:p>
    <w:p w:rsidR="008E2D0C" w:rsidRDefault="00B529AE" w:rsidP="006464BA">
      <w:pPr>
        <w:ind w:left="142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После проведения анализа и сохранения результатов дождитесь, пока текущая температура </w:t>
      </w:r>
      <w:r w:rsidR="006464BA">
        <w:rPr>
          <w:rFonts w:ascii="Times New Roman" w:hAnsi="Times New Roman"/>
        </w:rPr>
        <w:t>охлаждающего элемента</w:t>
      </w:r>
      <w:r w:rsidR="0085571A">
        <w:rPr>
          <w:rFonts w:ascii="Times New Roman" w:hAnsi="Times New Roman"/>
        </w:rPr>
        <w:t xml:space="preserve"> достигнет уровня</w:t>
      </w:r>
      <w:r>
        <w:rPr>
          <w:rFonts w:ascii="Times New Roman" w:hAnsi="Times New Roman"/>
        </w:rPr>
        <w:t xml:space="preserve">, что был на момент начала измерения. </w:t>
      </w:r>
    </w:p>
    <w:p w:rsidR="00AD786D" w:rsidRDefault="00AD786D" w:rsidP="006464BA">
      <w:pPr>
        <w:ind w:left="142" w:firstLine="142"/>
        <w:rPr>
          <w:rFonts w:ascii="Times New Roman" w:hAnsi="Times New Roman"/>
        </w:rPr>
      </w:pPr>
    </w:p>
    <w:p w:rsidR="00AD786D" w:rsidRPr="00AD786D" w:rsidRDefault="00AD786D" w:rsidP="006464BA">
      <w:pPr>
        <w:ind w:left="142" w:firstLine="142"/>
        <w:rPr>
          <w:rFonts w:ascii="Times New Roman" w:hAnsi="Times New Roman"/>
          <w:b/>
        </w:rPr>
      </w:pPr>
      <w:r w:rsidRPr="00AD786D">
        <w:rPr>
          <w:rFonts w:ascii="Times New Roman" w:hAnsi="Times New Roman"/>
          <w:b/>
        </w:rPr>
        <w:t>ВНИМАНИЕ! Ваш прибор № 00493 собран по новой технологии и имеет панель управления ПЭ-7200И в дополнение к дисплею с сенсорной панелью. Это позволяет управлять и считывать показания</w:t>
      </w:r>
      <w:r>
        <w:rPr>
          <w:rFonts w:ascii="Times New Roman" w:hAnsi="Times New Roman"/>
          <w:b/>
        </w:rPr>
        <w:t>,</w:t>
      </w:r>
      <w:r w:rsidRPr="00AD786D">
        <w:rPr>
          <w:rFonts w:ascii="Times New Roman" w:hAnsi="Times New Roman"/>
          <w:b/>
        </w:rPr>
        <w:t xml:space="preserve"> как с сенсорного дисплея, так и с панели управления ПЭ-7200И.</w:t>
      </w:r>
    </w:p>
    <w:p w:rsidR="00AD786D" w:rsidRPr="00AD786D" w:rsidRDefault="00AD786D" w:rsidP="006464BA">
      <w:pPr>
        <w:ind w:left="142" w:firstLine="142"/>
        <w:rPr>
          <w:rFonts w:ascii="Times New Roman" w:hAnsi="Times New Roman"/>
          <w:b/>
        </w:rPr>
      </w:pPr>
      <w:r w:rsidRPr="00AD786D">
        <w:rPr>
          <w:rFonts w:ascii="Times New Roman" w:hAnsi="Times New Roman"/>
          <w:b/>
        </w:rPr>
        <w:t>ВСЁ – ДЛЯ ВАШЕГО УДОБСТВА!</w:t>
      </w:r>
    </w:p>
    <w:p w:rsidR="00B3385B" w:rsidRDefault="00B3385B" w:rsidP="006464BA">
      <w:pPr>
        <w:ind w:left="142" w:firstLine="142"/>
        <w:rPr>
          <w:rFonts w:ascii="Times New Roman" w:hAnsi="Times New Roman"/>
        </w:rPr>
      </w:pPr>
    </w:p>
    <w:p w:rsidR="00B3385B" w:rsidRDefault="00B3385B" w:rsidP="006464BA">
      <w:pPr>
        <w:ind w:left="142" w:firstLine="142"/>
        <w:rPr>
          <w:rFonts w:ascii="Times New Roman" w:hAnsi="Times New Roman"/>
        </w:rPr>
      </w:pPr>
    </w:p>
    <w:p w:rsidR="00817ADD" w:rsidRDefault="00817ADD" w:rsidP="00694179">
      <w:pPr>
        <w:ind w:left="2974" w:firstLine="566"/>
        <w:rPr>
          <w:rFonts w:ascii="Times New Roman" w:hAnsi="Times New Roman"/>
        </w:rPr>
      </w:pPr>
    </w:p>
    <w:sectPr w:rsidR="00817ADD" w:rsidSect="00A536F9">
      <w:pgSz w:w="16840" w:h="11907" w:orient="landscape" w:code="9"/>
      <w:pgMar w:top="851" w:right="851" w:bottom="709" w:left="851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5A9"/>
    <w:multiLevelType w:val="multilevel"/>
    <w:tmpl w:val="41B082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">
    <w:nsid w:val="08B81E82"/>
    <w:multiLevelType w:val="multilevel"/>
    <w:tmpl w:val="719AA7C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12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">
    <w:nsid w:val="23FD660C"/>
    <w:multiLevelType w:val="multilevel"/>
    <w:tmpl w:val="FFCCE33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1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">
    <w:nsid w:val="5A937365"/>
    <w:multiLevelType w:val="multilevel"/>
    <w:tmpl w:val="41B082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4">
    <w:nsid w:val="76E86D49"/>
    <w:multiLevelType w:val="hybridMultilevel"/>
    <w:tmpl w:val="D756B2EA"/>
    <w:lvl w:ilvl="0" w:tplc="F7FAE20E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79701D18"/>
    <w:multiLevelType w:val="hybridMultilevel"/>
    <w:tmpl w:val="AD029F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B0D670C"/>
    <w:multiLevelType w:val="hybridMultilevel"/>
    <w:tmpl w:val="7B7EF610"/>
    <w:lvl w:ilvl="0" w:tplc="747E8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A536F9"/>
    <w:rsid w:val="00023A38"/>
    <w:rsid w:val="00023F87"/>
    <w:rsid w:val="000510D0"/>
    <w:rsid w:val="00056E2C"/>
    <w:rsid w:val="00063B26"/>
    <w:rsid w:val="00072762"/>
    <w:rsid w:val="0008712F"/>
    <w:rsid w:val="000A7BFC"/>
    <w:rsid w:val="000B2B42"/>
    <w:rsid w:val="000B58DB"/>
    <w:rsid w:val="000D5342"/>
    <w:rsid w:val="000D6822"/>
    <w:rsid w:val="000E1117"/>
    <w:rsid w:val="000E4922"/>
    <w:rsid w:val="00103BC9"/>
    <w:rsid w:val="00135D28"/>
    <w:rsid w:val="00136B08"/>
    <w:rsid w:val="001574E6"/>
    <w:rsid w:val="0016752B"/>
    <w:rsid w:val="00176B1F"/>
    <w:rsid w:val="00192364"/>
    <w:rsid w:val="00196EBF"/>
    <w:rsid w:val="001A1214"/>
    <w:rsid w:val="001A3702"/>
    <w:rsid w:val="001C2E09"/>
    <w:rsid w:val="00231FC9"/>
    <w:rsid w:val="00234886"/>
    <w:rsid w:val="00237083"/>
    <w:rsid w:val="0024168B"/>
    <w:rsid w:val="0024720F"/>
    <w:rsid w:val="002977AD"/>
    <w:rsid w:val="002A3734"/>
    <w:rsid w:val="002A5243"/>
    <w:rsid w:val="002B23CE"/>
    <w:rsid w:val="002D76AF"/>
    <w:rsid w:val="002E4CA8"/>
    <w:rsid w:val="002F5778"/>
    <w:rsid w:val="00307F26"/>
    <w:rsid w:val="00324284"/>
    <w:rsid w:val="003316CC"/>
    <w:rsid w:val="003322F2"/>
    <w:rsid w:val="00341C0A"/>
    <w:rsid w:val="00363C2C"/>
    <w:rsid w:val="00371FAF"/>
    <w:rsid w:val="00390B04"/>
    <w:rsid w:val="003C44A4"/>
    <w:rsid w:val="003C668F"/>
    <w:rsid w:val="003D081F"/>
    <w:rsid w:val="003D6F3D"/>
    <w:rsid w:val="003D7F9C"/>
    <w:rsid w:val="003F737B"/>
    <w:rsid w:val="00425E78"/>
    <w:rsid w:val="004346D8"/>
    <w:rsid w:val="00445933"/>
    <w:rsid w:val="00461C66"/>
    <w:rsid w:val="00464C3E"/>
    <w:rsid w:val="00475219"/>
    <w:rsid w:val="00487495"/>
    <w:rsid w:val="00491331"/>
    <w:rsid w:val="00496FF6"/>
    <w:rsid w:val="004A0130"/>
    <w:rsid w:val="004B2E36"/>
    <w:rsid w:val="004E1A07"/>
    <w:rsid w:val="004F18CE"/>
    <w:rsid w:val="005407D8"/>
    <w:rsid w:val="00543360"/>
    <w:rsid w:val="005522F3"/>
    <w:rsid w:val="00555274"/>
    <w:rsid w:val="00562530"/>
    <w:rsid w:val="0057114A"/>
    <w:rsid w:val="00573003"/>
    <w:rsid w:val="00577B30"/>
    <w:rsid w:val="00592768"/>
    <w:rsid w:val="0059346B"/>
    <w:rsid w:val="005A5157"/>
    <w:rsid w:val="005A58A6"/>
    <w:rsid w:val="005E3047"/>
    <w:rsid w:val="00602E6F"/>
    <w:rsid w:val="006228D4"/>
    <w:rsid w:val="006450B3"/>
    <w:rsid w:val="006464BA"/>
    <w:rsid w:val="006468B4"/>
    <w:rsid w:val="00650A13"/>
    <w:rsid w:val="00670140"/>
    <w:rsid w:val="0067132A"/>
    <w:rsid w:val="00676D2A"/>
    <w:rsid w:val="00677474"/>
    <w:rsid w:val="00681F82"/>
    <w:rsid w:val="00694179"/>
    <w:rsid w:val="006A61E4"/>
    <w:rsid w:val="006C419A"/>
    <w:rsid w:val="006E1399"/>
    <w:rsid w:val="006E31FE"/>
    <w:rsid w:val="00703543"/>
    <w:rsid w:val="00737F56"/>
    <w:rsid w:val="00745E1B"/>
    <w:rsid w:val="00754B9D"/>
    <w:rsid w:val="0076652A"/>
    <w:rsid w:val="00782D9B"/>
    <w:rsid w:val="00792027"/>
    <w:rsid w:val="007945E3"/>
    <w:rsid w:val="007A133B"/>
    <w:rsid w:val="007C4F17"/>
    <w:rsid w:val="00817ADD"/>
    <w:rsid w:val="00820752"/>
    <w:rsid w:val="008230AD"/>
    <w:rsid w:val="00826945"/>
    <w:rsid w:val="008458FF"/>
    <w:rsid w:val="0085571A"/>
    <w:rsid w:val="00865452"/>
    <w:rsid w:val="00886824"/>
    <w:rsid w:val="00892D7C"/>
    <w:rsid w:val="008A6B92"/>
    <w:rsid w:val="008B2078"/>
    <w:rsid w:val="008D04CE"/>
    <w:rsid w:val="008E2D0C"/>
    <w:rsid w:val="009148F6"/>
    <w:rsid w:val="00922F98"/>
    <w:rsid w:val="009347D3"/>
    <w:rsid w:val="00947E48"/>
    <w:rsid w:val="00964EF7"/>
    <w:rsid w:val="00977259"/>
    <w:rsid w:val="00996885"/>
    <w:rsid w:val="00997C9B"/>
    <w:rsid w:val="009A03E3"/>
    <w:rsid w:val="009A1253"/>
    <w:rsid w:val="009A59BF"/>
    <w:rsid w:val="009D0218"/>
    <w:rsid w:val="009D1A04"/>
    <w:rsid w:val="009F7118"/>
    <w:rsid w:val="00A046FE"/>
    <w:rsid w:val="00A15EE1"/>
    <w:rsid w:val="00A349AC"/>
    <w:rsid w:val="00A36261"/>
    <w:rsid w:val="00A37570"/>
    <w:rsid w:val="00A42DAE"/>
    <w:rsid w:val="00A536F9"/>
    <w:rsid w:val="00AA24DD"/>
    <w:rsid w:val="00AA66C8"/>
    <w:rsid w:val="00AC390B"/>
    <w:rsid w:val="00AD786D"/>
    <w:rsid w:val="00AE70FA"/>
    <w:rsid w:val="00B0247E"/>
    <w:rsid w:val="00B14CD4"/>
    <w:rsid w:val="00B2554F"/>
    <w:rsid w:val="00B3385B"/>
    <w:rsid w:val="00B3503E"/>
    <w:rsid w:val="00B529AE"/>
    <w:rsid w:val="00B7438C"/>
    <w:rsid w:val="00B748BC"/>
    <w:rsid w:val="00B85124"/>
    <w:rsid w:val="00B9404A"/>
    <w:rsid w:val="00BC6E85"/>
    <w:rsid w:val="00C02B9B"/>
    <w:rsid w:val="00C04BE2"/>
    <w:rsid w:val="00C3556B"/>
    <w:rsid w:val="00C37B33"/>
    <w:rsid w:val="00C72BF1"/>
    <w:rsid w:val="00C9796B"/>
    <w:rsid w:val="00CA078F"/>
    <w:rsid w:val="00CB0E64"/>
    <w:rsid w:val="00CB2D03"/>
    <w:rsid w:val="00CC3F23"/>
    <w:rsid w:val="00CD0F73"/>
    <w:rsid w:val="00CD10AB"/>
    <w:rsid w:val="00CF6E6E"/>
    <w:rsid w:val="00D252C4"/>
    <w:rsid w:val="00D30945"/>
    <w:rsid w:val="00D40A56"/>
    <w:rsid w:val="00D44F80"/>
    <w:rsid w:val="00D451AF"/>
    <w:rsid w:val="00D55F07"/>
    <w:rsid w:val="00D81D25"/>
    <w:rsid w:val="00D869C5"/>
    <w:rsid w:val="00D97AFF"/>
    <w:rsid w:val="00DC616D"/>
    <w:rsid w:val="00DD5704"/>
    <w:rsid w:val="00DD5D77"/>
    <w:rsid w:val="00DE345A"/>
    <w:rsid w:val="00E21A05"/>
    <w:rsid w:val="00E25BCF"/>
    <w:rsid w:val="00E26514"/>
    <w:rsid w:val="00E53B6C"/>
    <w:rsid w:val="00E74E59"/>
    <w:rsid w:val="00E845AD"/>
    <w:rsid w:val="00EA035B"/>
    <w:rsid w:val="00EA1375"/>
    <w:rsid w:val="00EC3A47"/>
    <w:rsid w:val="00EC3DC5"/>
    <w:rsid w:val="00EE2A21"/>
    <w:rsid w:val="00EF58E0"/>
    <w:rsid w:val="00F12933"/>
    <w:rsid w:val="00F16E77"/>
    <w:rsid w:val="00F37B3C"/>
    <w:rsid w:val="00F5209D"/>
    <w:rsid w:val="00FA08CE"/>
    <w:rsid w:val="00FB28FF"/>
    <w:rsid w:val="00FB3981"/>
    <w:rsid w:val="00FB480A"/>
    <w:rsid w:val="00FD06DB"/>
    <w:rsid w:val="00FE31C4"/>
    <w:rsid w:val="00FE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allout" idref="#_x0000_s1132"/>
        <o:r id="V:Rule2" type="callout" idref="#_x0000_s1133"/>
        <o:r id="V:Rule3" type="callout" idref="#_x0000_s1134"/>
        <o:r id="V:Rule4" type="callout" idref="#_x0000_s1135"/>
        <o:r id="V:Rule5" type="callout" idref="#_x0000_s1136"/>
        <o:r id="V:Rule6" type="callout" idref="#_x0000_s11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E2"/>
    <w:rPr>
      <w:rFonts w:ascii="Arial" w:eastAsia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536F9"/>
    <w:pPr>
      <w:spacing w:before="240" w:after="60"/>
      <w:jc w:val="center"/>
    </w:pPr>
    <w:rPr>
      <w:b/>
      <w:kern w:val="28"/>
      <w:sz w:val="32"/>
    </w:rPr>
  </w:style>
  <w:style w:type="paragraph" w:styleId="a4">
    <w:name w:val="Body Text Indent"/>
    <w:basedOn w:val="a"/>
    <w:rsid w:val="00A536F9"/>
    <w:pPr>
      <w:spacing w:after="120"/>
      <w:ind w:left="283"/>
    </w:pPr>
  </w:style>
  <w:style w:type="paragraph" w:styleId="2">
    <w:name w:val="Body Text Indent 2"/>
    <w:basedOn w:val="a"/>
    <w:rsid w:val="00A536F9"/>
    <w:pPr>
      <w:ind w:left="142" w:firstLine="142"/>
      <w:jc w:val="both"/>
    </w:pPr>
  </w:style>
  <w:style w:type="paragraph" w:styleId="3">
    <w:name w:val="Body Text Indent 3"/>
    <w:basedOn w:val="a"/>
    <w:rsid w:val="00A536F9"/>
    <w:pPr>
      <w:ind w:left="709" w:hanging="425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ЗАО "МПО Экрос"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Владимир Иванович</dc:creator>
  <cp:lastModifiedBy>PC</cp:lastModifiedBy>
  <cp:revision>2</cp:revision>
  <cp:lastPrinted>2015-10-07T14:06:00Z</cp:lastPrinted>
  <dcterms:created xsi:type="dcterms:W3CDTF">2017-02-07T13:53:00Z</dcterms:created>
  <dcterms:modified xsi:type="dcterms:W3CDTF">2017-02-07T13:53:00Z</dcterms:modified>
</cp:coreProperties>
</file>