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70" w:lineRule="exact"/>
        <w:rPr>
          <w:rFonts w:ascii="Arial" w:hAnsi="Arial" w:cs="Arial"/>
          <w:sz w:val="24"/>
          <w:szCs w:val="24"/>
        </w:rPr>
      </w:pPr>
    </w:p>
    <w:p w:rsidR="005C7858" w:rsidRPr="002D4F3A" w:rsidRDefault="00DC1980" w:rsidP="00FA2BC4">
      <w:pPr>
        <w:widowControl w:val="0"/>
        <w:autoSpaceDE w:val="0"/>
        <w:autoSpaceDN w:val="0"/>
        <w:adjustRightInd w:val="0"/>
        <w:spacing w:after="0" w:line="196" w:lineRule="exact"/>
        <w:ind w:left="3598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proofErr w:type="spellStart"/>
      <w:r>
        <w:rPr>
          <w:rFonts w:ascii="Arial" w:hAnsi="Arial" w:cs="Arial"/>
          <w:b/>
          <w:bCs/>
          <w:color w:val="000000"/>
          <w:sz w:val="16"/>
          <w:szCs w:val="16"/>
        </w:rPr>
        <w:t>Прайс</w:t>
      </w:r>
      <w:proofErr w:type="spellEnd"/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на </w:t>
      </w:r>
      <w:r w:rsidR="00FA2BC4">
        <w:rPr>
          <w:rFonts w:ascii="Arial" w:hAnsi="Arial" w:cs="Arial"/>
          <w:b/>
          <w:bCs/>
          <w:color w:val="000000"/>
          <w:sz w:val="16"/>
          <w:szCs w:val="16"/>
        </w:rPr>
        <w:t xml:space="preserve">поточные влагомеры </w:t>
      </w:r>
      <w:r w:rsidR="00FA2BC4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FIZEPR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br w:type="column"/>
      </w: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85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78" w:lineRule="exact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30.04.2015 (с дополнит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.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sz w:val="14"/>
          <w:szCs w:val="14"/>
        </w:rPr>
        <w:t>п</w:t>
      </w:r>
      <w:proofErr w:type="gramEnd"/>
      <w:r>
        <w:rPr>
          <w:rFonts w:ascii="Arial" w:hAnsi="Arial" w:cs="Arial"/>
          <w:b/>
          <w:bCs/>
          <w:color w:val="000000"/>
          <w:sz w:val="14"/>
          <w:szCs w:val="14"/>
        </w:rPr>
        <w:t>озициями)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178" w:lineRule="exact"/>
        <w:rPr>
          <w:rFonts w:ascii="Arial" w:hAnsi="Arial" w:cs="Arial"/>
          <w:b/>
          <w:bCs/>
          <w:color w:val="000000"/>
          <w:sz w:val="14"/>
          <w:szCs w:val="14"/>
        </w:rPr>
        <w:sectPr w:rsidR="005C7858">
          <w:type w:val="continuous"/>
          <w:pgSz w:w="16840" w:h="11900"/>
          <w:pgMar w:top="0" w:right="0" w:bottom="0" w:left="0" w:header="720" w:footer="720" w:gutter="0"/>
          <w:cols w:num="2" w:space="720" w:equalWidth="0">
            <w:col w:w="12610" w:space="10"/>
            <w:col w:w="4220"/>
          </w:cols>
          <w:noEndnote/>
        </w:sectPr>
      </w:pPr>
    </w:p>
    <w:p w:rsidR="005C7858" w:rsidRDefault="008B7A6E">
      <w:pPr>
        <w:widowControl w:val="0"/>
        <w:autoSpaceDE w:val="0"/>
        <w:autoSpaceDN w:val="0"/>
        <w:adjustRightInd w:val="0"/>
        <w:spacing w:after="0" w:line="204" w:lineRule="exact"/>
        <w:ind w:left="1540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noProof/>
          <w:color w:val="000000"/>
          <w:sz w:val="14"/>
          <w:szCs w:val="1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.35pt;margin-top:103.8pt;width:742pt;height:459.1pt;z-index:-251658240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2"/>
                    <w:gridCol w:w="2220"/>
                    <w:gridCol w:w="3032"/>
                    <w:gridCol w:w="4351"/>
                    <w:gridCol w:w="1154"/>
                    <w:gridCol w:w="1168"/>
                    <w:gridCol w:w="1168"/>
                    <w:gridCol w:w="1205"/>
                  </w:tblGrid>
                  <w:tr w:rsidR="005C7858">
                    <w:trPr>
                      <w:trHeight w:hRule="exact" w:val="246"/>
                    </w:trPr>
                    <w:tc>
                      <w:tcPr>
                        <w:tcW w:w="48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6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№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220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Наименование, вариант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исполнения</w:t>
                        </w:r>
                      </w:p>
                    </w:tc>
                    <w:tc>
                      <w:tcPr>
                        <w:tcW w:w="3032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08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Назначение</w:t>
                        </w:r>
                      </w:p>
                    </w:tc>
                    <w:tc>
                      <w:tcPr>
                        <w:tcW w:w="4351" w:type="dxa"/>
                        <w:vMerge w:val="restart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370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Конструкция датчика</w:t>
                        </w:r>
                      </w:p>
                    </w:tc>
                    <w:tc>
                      <w:tcPr>
                        <w:tcW w:w="4694" w:type="dxa"/>
                        <w:gridSpan w:val="4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66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Цена, руб.</w:t>
                        </w:r>
                      </w:p>
                    </w:tc>
                  </w:tr>
                  <w:tr w:rsidR="005C7858">
                    <w:trPr>
                      <w:trHeight w:hRule="exact" w:val="503"/>
                    </w:trPr>
                    <w:tc>
                      <w:tcPr>
                        <w:tcW w:w="4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6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№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2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Наименование, вариант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исполнения</w:t>
                        </w:r>
                      </w:p>
                    </w:tc>
                    <w:tc>
                      <w:tcPr>
                        <w:tcW w:w="30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08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Назначение</w:t>
                        </w:r>
                      </w:p>
                    </w:tc>
                    <w:tc>
                      <w:tcPr>
                        <w:tcW w:w="43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370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Конструкция датчика</w:t>
                        </w:r>
                      </w:p>
                    </w:tc>
                    <w:tc>
                      <w:tcPr>
                        <w:tcW w:w="232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450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 электрон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локом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12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общепромышл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исполнения</w:t>
                        </w:r>
                      </w:p>
                    </w:tc>
                    <w:tc>
                      <w:tcPr>
                        <w:tcW w:w="2372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47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 электрон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локом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297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взрывозащ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 исполнения</w:t>
                        </w:r>
                      </w:p>
                    </w:tc>
                  </w:tr>
                  <w:tr w:rsidR="005C7858">
                    <w:trPr>
                      <w:trHeight w:hRule="exact" w:val="246"/>
                    </w:trPr>
                    <w:tc>
                      <w:tcPr>
                        <w:tcW w:w="48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6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№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12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2220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2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Наименование, вариант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67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исполнения</w:t>
                        </w:r>
                      </w:p>
                    </w:tc>
                    <w:tc>
                      <w:tcPr>
                        <w:tcW w:w="3032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08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Назначение</w:t>
                        </w:r>
                      </w:p>
                    </w:tc>
                    <w:tc>
                      <w:tcPr>
                        <w:tcW w:w="4351" w:type="dxa"/>
                        <w:vMerge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370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Конструкция датчика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6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без НДС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47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 НДС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67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без НДС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6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 НДС</w:t>
                        </w:r>
                      </w:p>
                    </w:tc>
                  </w:tr>
                  <w:tr w:rsidR="005C7858">
                    <w:trPr>
                      <w:trHeight w:hRule="exact" w:val="386"/>
                    </w:trPr>
                    <w:tc>
                      <w:tcPr>
                        <w:tcW w:w="14780" w:type="dxa"/>
                        <w:gridSpan w:val="8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CC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461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Анализаторы влажности жидких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( 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в т.ч. пастообразных) материалов</w:t>
                        </w:r>
                      </w:p>
                    </w:tc>
                  </w:tr>
                  <w:tr w:rsidR="005C7858">
                    <w:trPr>
                      <w:trHeight w:hRule="exact" w:val="761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ВИГТ.415210.100-20.5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Жидкие материалы в трубопроводе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Ду50, давление - до 25ат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в виде секции трубы Ду50,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,5 (в комплекте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ответные фланцы, 2шт., исп.1-50-25 ГОСТ12820-80,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Ст.20)</w:t>
                        </w:r>
                        <w:proofErr w:type="gramEnd"/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174 625,00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206 057,50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210 100,00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247 918,00</w:t>
                        </w:r>
                      </w:p>
                    </w:tc>
                  </w:tr>
                  <w:tr w:rsidR="005C7858">
                    <w:trPr>
                      <w:trHeight w:hRule="exact" w:val="738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ВИГТ.415210.100-20.6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Жидкие материалы в трубопроводе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Ду80, давление - до 16ат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в виде секции трубы Ду80,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,6 (в комплекте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2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ответные фланцы, 2шт., исп.1-80-16 ГОСТ12820-80,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Ст.20)</w:t>
                        </w:r>
                        <w:proofErr w:type="gramEnd"/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177 375,00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209 302,50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212 850,00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251 163,00</w:t>
                        </w:r>
                      </w:p>
                    </w:tc>
                  </w:tr>
                  <w:tr w:rsidR="005C7858">
                    <w:trPr>
                      <w:trHeight w:hRule="exact" w:val="750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ВИГТ.415210.100-20.7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Жидкие материалы в трубопроводе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Ду80, давление - до 25ат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в виде секции трубы Ду80,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,5 (в комплекте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ответные фланцы, 2шт., исп.1-80-25 ГОСТ12820-80,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Ст.20)</w:t>
                        </w:r>
                        <w:proofErr w:type="gramEnd"/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180 125,00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212 547,50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215 600,00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254 408,00</w:t>
                        </w:r>
                      </w:p>
                    </w:tc>
                  </w:tr>
                  <w:tr w:rsidR="005C7858">
                    <w:trPr>
                      <w:trHeight w:hRule="exact" w:val="797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ВИГТ.415210.100-20.8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Жидкие материалы в трубопроводе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Ду50, давление - до 40ат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в виде секции трубы Ду50,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,0 (в комплекте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ответные фланцы, 2шт., исп.3-50-40 ГОСТ12821-80,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Ст.20)</w:t>
                        </w:r>
                        <w:proofErr w:type="gramEnd"/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188 375,00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222 282,50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223 850,00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264 143,00</w:t>
                        </w:r>
                      </w:p>
                    </w:tc>
                  </w:tr>
                  <w:tr w:rsidR="005C7858">
                    <w:trPr>
                      <w:trHeight w:hRule="exact" w:val="808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5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ВИГТ.415210.100-20.9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Жидкие материалы в трубопроводе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Ду80, давление - до 40ат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в виде секции трубы Ду80,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,0 (в комплекте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ответные фланцы, 2шт., исп.3-80-40 ГОСТ12821-80,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Ст.20)</w:t>
                        </w:r>
                        <w:proofErr w:type="gramEnd"/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195 387,50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230 557,25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230 862,50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272 417,75</w:t>
                        </w:r>
                      </w:p>
                    </w:tc>
                  </w:tr>
                  <w:tr w:rsidR="005C7858">
                    <w:trPr>
                      <w:trHeight w:hRule="exact" w:val="820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ВИГТ.415210.100-20.10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Жидкие материалы в трубопроводе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Ду125, давление - до 6ат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в виде секции трубы Ду125,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,6 (в комплекте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ответные фланцы, 2шт., исп.1-125-6 ГОСТ12820-80,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Ст.20)</w:t>
                        </w:r>
                        <w:proofErr w:type="gramEnd"/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195 387,50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230 557,25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230 862,50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272 417,75</w:t>
                        </w:r>
                      </w:p>
                    </w:tc>
                  </w:tr>
                  <w:tr w:rsidR="005C7858">
                    <w:trPr>
                      <w:trHeight w:hRule="exact" w:val="797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7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ВИГТ.415210.100-20.11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Жидкие материалы в трубопроводе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Ду50, давление - до 63ат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в виде секции трубы Ду50,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,3 (в комплекте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ответные фланцы, 2шт., исп.3-50-63 ГОСТ12821-80,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Ст.20)</w:t>
                        </w:r>
                        <w:proofErr w:type="gramEnd"/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202 400,00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238 832,00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237 875,00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280 692,50</w:t>
                        </w:r>
                      </w:p>
                    </w:tc>
                  </w:tr>
                  <w:tr w:rsidR="005C7858">
                    <w:trPr>
                      <w:trHeight w:hRule="exact" w:val="808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8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ВИГТ.415210.100-20.12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Жидкие материалы в трубопроводе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Ду80, давление - до 63ат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в виде секции трубы Ду80,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6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,3 (в комплекте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ответные фланцы, 2шт., исп.3-80-63 ГОСТ12821-80,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Ст.20)</w:t>
                        </w:r>
                        <w:proofErr w:type="gramEnd"/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3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214 087,50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5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252 623,25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52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249 562,50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8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294 483,75</w:t>
                        </w:r>
                      </w:p>
                    </w:tc>
                  </w:tr>
                  <w:tr w:rsidR="005C7858">
                    <w:trPr>
                      <w:trHeight w:hRule="exact" w:val="750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9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ВИГТ.415210.100-21.01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Жидкие материалы в трубопроводе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диаметром не менее 100мм, давление -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до 6ат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Датчик содержит зонд, установленный на фланце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под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Ду100,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,6.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Крепление - к патрубку (с ответным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фланцем), привариваемому к трубопроводу</w:t>
                        </w:r>
                        <w:proofErr w:type="gramEnd"/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157 437,50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185 776,25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192 912,50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227 636,75</w:t>
                        </w:r>
                      </w:p>
                    </w:tc>
                  </w:tr>
                  <w:tr w:rsidR="005C7858">
                    <w:trPr>
                      <w:trHeight w:hRule="exact" w:val="714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5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ВИГТ.415210.100-20.14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Жидкие материалы в трубопроводе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Ду100, давление - до 6ат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в виде секции трубы Ду100, Ру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0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,6 (в комплекте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ответные фланцы, 2шт., исп.1-100-6 ГОСТ12820-80,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Ст.20)</w:t>
                        </w:r>
                        <w:proofErr w:type="gramEnd"/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84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188 375,00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222 282,50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9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223 850,00</w:t>
                        </w:r>
                      </w:p>
                    </w:tc>
                    <w:tc>
                      <w:tcPr>
                        <w:tcW w:w="1205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0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264 143,00</w:t>
                        </w:r>
                      </w:p>
                    </w:tc>
                  </w:tr>
                </w:tbl>
                <w:p w:rsidR="005C7858" w:rsidRDefault="005C7858"/>
              </w:txbxContent>
            </v:textbox>
            <w10:wrap anchorx="page" anchory="page"/>
          </v:shape>
        </w:pict>
      </w:r>
    </w:p>
    <w:p w:rsidR="005C7858" w:rsidRPr="002D4F3A" w:rsidRDefault="002D4F3A" w:rsidP="002D4F3A">
      <w:pPr>
        <w:widowControl w:val="0"/>
        <w:autoSpaceDE w:val="0"/>
        <w:autoSpaceDN w:val="0"/>
        <w:adjustRightInd w:val="0"/>
        <w:spacing w:after="0" w:line="204" w:lineRule="exact"/>
        <w:ind w:left="1540"/>
        <w:jc w:val="center"/>
        <w:rPr>
          <w:rFonts w:ascii="Arial" w:hAnsi="Arial" w:cs="Arial"/>
          <w:b/>
          <w:bCs/>
          <w:color w:val="000000"/>
          <w:sz w:val="14"/>
          <w:szCs w:val="14"/>
        </w:rPr>
        <w:sectPr w:rsidR="005C7858" w:rsidRPr="002D4F3A">
          <w:type w:val="continuous"/>
          <w:pgSz w:w="16840" w:h="11900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ООО «АЛЬФА-ПРОМ» 610035 г. Киров,  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Мелькомбинатовский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проезд, 8а  т/</w:t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ф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8332 54-20-84, 54-04-42  </w:t>
      </w:r>
      <w:hyperlink r:id="rId4" w:history="1">
        <w:r w:rsidRPr="00FC44CB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kip</w:t>
        </w:r>
        <w:r w:rsidRPr="00FC44CB">
          <w:rPr>
            <w:rStyle w:val="a3"/>
            <w:rFonts w:ascii="Arial" w:hAnsi="Arial" w:cs="Arial"/>
            <w:b/>
            <w:bCs/>
            <w:sz w:val="14"/>
            <w:szCs w:val="14"/>
          </w:rPr>
          <w:t>@</w:t>
        </w:r>
        <w:r w:rsidRPr="00FC44CB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alfa</w:t>
        </w:r>
        <w:r w:rsidRPr="00FC44CB">
          <w:rPr>
            <w:rStyle w:val="a3"/>
            <w:rFonts w:ascii="Arial" w:hAnsi="Arial" w:cs="Arial"/>
            <w:b/>
            <w:bCs/>
            <w:sz w:val="14"/>
            <w:szCs w:val="14"/>
          </w:rPr>
          <w:t>-</w:t>
        </w:r>
        <w:r w:rsidRPr="00FC44CB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prom</w:t>
        </w:r>
        <w:r w:rsidRPr="002D4F3A">
          <w:rPr>
            <w:rStyle w:val="a3"/>
            <w:rFonts w:ascii="Arial" w:hAnsi="Arial" w:cs="Arial"/>
            <w:b/>
            <w:bCs/>
            <w:sz w:val="14"/>
            <w:szCs w:val="14"/>
          </w:rPr>
          <w:t>.</w:t>
        </w:r>
        <w:r w:rsidRPr="00FC44CB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ru</w:t>
        </w:r>
      </w:hyperlink>
      <w:r w:rsidRPr="002D4F3A">
        <w:rPr>
          <w:rFonts w:ascii="Arial" w:hAnsi="Arial" w:cs="Arial"/>
          <w:b/>
          <w:bCs/>
          <w:color w:val="000000"/>
          <w:sz w:val="14"/>
          <w:szCs w:val="14"/>
        </w:rPr>
        <w:t xml:space="preserve">  </w:t>
      </w:r>
      <w:hyperlink r:id="rId5" w:history="1">
        <w:r w:rsidRPr="00FC44CB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www</w:t>
        </w:r>
        <w:r w:rsidRPr="002D4F3A">
          <w:rPr>
            <w:rStyle w:val="a3"/>
            <w:rFonts w:ascii="Arial" w:hAnsi="Arial" w:cs="Arial"/>
            <w:b/>
            <w:bCs/>
            <w:sz w:val="14"/>
            <w:szCs w:val="14"/>
          </w:rPr>
          <w:t>.</w:t>
        </w:r>
        <w:r w:rsidRPr="00FC44CB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alfa</w:t>
        </w:r>
        <w:r w:rsidRPr="002D4F3A">
          <w:rPr>
            <w:rStyle w:val="a3"/>
            <w:rFonts w:ascii="Arial" w:hAnsi="Arial" w:cs="Arial"/>
            <w:b/>
            <w:bCs/>
            <w:sz w:val="14"/>
            <w:szCs w:val="14"/>
          </w:rPr>
          <w:t>-</w:t>
        </w:r>
        <w:r w:rsidRPr="00FC44CB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prom</w:t>
        </w:r>
        <w:r w:rsidRPr="002D4F3A">
          <w:rPr>
            <w:rStyle w:val="a3"/>
            <w:rFonts w:ascii="Arial" w:hAnsi="Arial" w:cs="Arial"/>
            <w:b/>
            <w:bCs/>
            <w:sz w:val="14"/>
            <w:szCs w:val="14"/>
          </w:rPr>
          <w:t>.</w:t>
        </w:r>
        <w:r w:rsidRPr="00FC44CB">
          <w:rPr>
            <w:rStyle w:val="a3"/>
            <w:rFonts w:ascii="Arial" w:hAnsi="Arial" w:cs="Arial"/>
            <w:b/>
            <w:bCs/>
            <w:sz w:val="14"/>
            <w:szCs w:val="14"/>
            <w:lang w:val="en-US"/>
          </w:rPr>
          <w:t>ru</w:t>
        </w:r>
      </w:hyperlink>
      <w:r w:rsidRPr="002D4F3A">
        <w:rPr>
          <w:rFonts w:ascii="Arial" w:hAnsi="Arial" w:cs="Arial"/>
          <w:b/>
          <w:bCs/>
          <w:color w:val="000000"/>
          <w:sz w:val="14"/>
          <w:szCs w:val="14"/>
        </w:rPr>
        <w:t xml:space="preserve">  </w:t>
      </w:r>
      <w:r w:rsidRPr="002D4F3A">
        <w:rPr>
          <w:rFonts w:ascii="Arial" w:hAnsi="Arial" w:cs="Arial"/>
          <w:b/>
          <w:bCs/>
          <w:color w:val="0070C0"/>
          <w:sz w:val="14"/>
          <w:szCs w:val="14"/>
          <w:u w:val="single"/>
          <w:lang w:val="en-US"/>
        </w:rPr>
        <w:t>www</w:t>
      </w:r>
      <w:r w:rsidRPr="002D4F3A">
        <w:rPr>
          <w:rFonts w:ascii="Arial" w:hAnsi="Arial" w:cs="Arial"/>
          <w:b/>
          <w:bCs/>
          <w:color w:val="0070C0"/>
          <w:sz w:val="14"/>
          <w:szCs w:val="14"/>
          <w:u w:val="single"/>
        </w:rPr>
        <w:t>.</w:t>
      </w:r>
      <w:r w:rsidRPr="002D4F3A">
        <w:rPr>
          <w:rFonts w:ascii="Arial" w:hAnsi="Arial" w:cs="Arial"/>
          <w:b/>
          <w:bCs/>
          <w:color w:val="0070C0"/>
          <w:sz w:val="14"/>
          <w:szCs w:val="14"/>
          <w:u w:val="single"/>
          <w:lang w:val="en-US"/>
        </w:rPr>
        <w:t>gk</w:t>
      </w:r>
      <w:r w:rsidRPr="002D4F3A">
        <w:rPr>
          <w:rFonts w:ascii="Arial" w:hAnsi="Arial" w:cs="Arial"/>
          <w:b/>
          <w:bCs/>
          <w:color w:val="0070C0"/>
          <w:sz w:val="14"/>
          <w:szCs w:val="14"/>
          <w:u w:val="single"/>
        </w:rPr>
        <w:t>.</w:t>
      </w:r>
      <w:r w:rsidRPr="002D4F3A">
        <w:rPr>
          <w:rFonts w:ascii="Arial" w:hAnsi="Arial" w:cs="Arial"/>
          <w:b/>
          <w:bCs/>
          <w:color w:val="0070C0"/>
          <w:sz w:val="14"/>
          <w:szCs w:val="14"/>
          <w:u w:val="single"/>
          <w:lang w:val="en-US"/>
        </w:rPr>
        <w:t>alfa</w:t>
      </w:r>
      <w:r w:rsidRPr="002D4F3A">
        <w:rPr>
          <w:rFonts w:ascii="Arial" w:hAnsi="Arial" w:cs="Arial"/>
          <w:b/>
          <w:bCs/>
          <w:color w:val="0070C0"/>
          <w:sz w:val="14"/>
          <w:szCs w:val="14"/>
          <w:u w:val="single"/>
        </w:rPr>
        <w:t>-</w:t>
      </w:r>
      <w:r w:rsidRPr="002D4F3A">
        <w:rPr>
          <w:rFonts w:ascii="Arial" w:hAnsi="Arial" w:cs="Arial"/>
          <w:b/>
          <w:bCs/>
          <w:color w:val="0070C0"/>
          <w:sz w:val="14"/>
          <w:szCs w:val="14"/>
          <w:u w:val="single"/>
          <w:lang w:val="en-US"/>
        </w:rPr>
        <w:t>prom</w:t>
      </w:r>
      <w:r w:rsidRPr="002D4F3A">
        <w:rPr>
          <w:rFonts w:ascii="Arial" w:hAnsi="Arial" w:cs="Arial"/>
          <w:b/>
          <w:bCs/>
          <w:color w:val="0070C0"/>
          <w:sz w:val="14"/>
          <w:szCs w:val="14"/>
          <w:u w:val="single"/>
        </w:rPr>
        <w:t>.</w:t>
      </w:r>
      <w:r w:rsidRPr="002D4F3A">
        <w:rPr>
          <w:rFonts w:ascii="Arial" w:hAnsi="Arial" w:cs="Arial"/>
          <w:b/>
          <w:bCs/>
          <w:color w:val="0070C0"/>
          <w:sz w:val="14"/>
          <w:szCs w:val="14"/>
          <w:u w:val="single"/>
          <w:lang w:val="en-US"/>
        </w:rPr>
        <w:t>ru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95" w:lineRule="exact"/>
        <w:ind w:left="1186"/>
        <w:rPr>
          <w:rFonts w:ascii="Times New Roman" w:hAnsi="Times New Roman" w:cs="Times New Roman"/>
          <w:color w:val="000000"/>
          <w:w w:val="9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96"/>
          <w:sz w:val="16"/>
          <w:szCs w:val="16"/>
        </w:rPr>
        <w:t>11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w w:val="96"/>
          <w:sz w:val="16"/>
          <w:szCs w:val="16"/>
        </w:rPr>
        <w:br w:type="column"/>
      </w: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Анализатор влажности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Жидкие материалы в трубопроводе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Датчик в виде секции трубы Ду80, Ру10 (в комплекте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245 000,00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289 100,00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280 475,00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br w:type="column"/>
      </w: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58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330 960,50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195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pgSz w:w="16840" w:h="11900"/>
          <w:pgMar w:top="0" w:right="0" w:bottom="0" w:left="0" w:header="720" w:footer="720" w:gutter="0"/>
          <w:cols w:num="8" w:space="720" w:equalWidth="0">
            <w:col w:w="1530" w:space="10"/>
            <w:col w:w="2210" w:space="10"/>
            <w:col w:w="3010" w:space="10"/>
            <w:col w:w="4490" w:space="10"/>
            <w:col w:w="1150" w:space="10"/>
            <w:col w:w="1170" w:space="10"/>
            <w:col w:w="1170" w:space="10"/>
            <w:col w:w="204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«FIZEPR-SW100»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ВИГТ.415210.100-20.15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Ду80, давление - до 100ат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ответные фланцы, 2шт., исп.3-80-100 ГОСТ12821-80,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Ст.20)</w:t>
      </w:r>
      <w:proofErr w:type="gramEnd"/>
    </w:p>
    <w:p w:rsidR="005C7858" w:rsidRDefault="005C785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3" w:space="720" w:equalWidth="0">
            <w:col w:w="3750" w:space="10"/>
            <w:col w:w="3010" w:space="10"/>
            <w:col w:w="1006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316" w:lineRule="exact"/>
        <w:ind w:left="1058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Дополнительная опция для анализаторов вариантов исполнения -20 и -21: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5" w:lineRule="exact"/>
        <w:ind w:left="1058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датчик - с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раширенным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диапазоном температуры рабочей среды до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+335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градС</w:t>
      </w:r>
      <w:proofErr w:type="spellEnd"/>
    </w:p>
    <w:p w:rsidR="005C7858" w:rsidRDefault="00DC19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+100 000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+118 000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3" w:space="720" w:equalWidth="0">
            <w:col w:w="11330" w:space="10"/>
            <w:col w:w="1170" w:space="10"/>
            <w:col w:w="432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313" w:lineRule="exact"/>
        <w:ind w:left="131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12 Анализатор влажности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Жидкие материалы в резервуарах,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Датчик зондовый (содержит центральный штырь и 4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114 262,50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134 829,75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149 737,50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176 690,25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313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7" w:space="720" w:equalWidth="0">
            <w:col w:w="3750" w:space="10"/>
            <w:col w:w="3010" w:space="10"/>
            <w:col w:w="4630" w:space="10"/>
            <w:col w:w="1170" w:space="10"/>
            <w:col w:w="1150" w:space="10"/>
            <w:col w:w="1190" w:space="10"/>
            <w:col w:w="188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«FIZEPR-SW100»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т.ч. ВУТ, ВМЭ, шлам (в производстве штыря по периметру), устанавливается в резервуаре и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2" w:space="720" w:equalWidth="0">
            <w:col w:w="3750" w:space="10"/>
            <w:col w:w="1308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ВИГТ.415210.100-12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цемента)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крепится к трубе 1" или 2")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3" w:space="720" w:equalWidth="0">
            <w:col w:w="3750" w:space="10"/>
            <w:col w:w="3010" w:space="10"/>
            <w:col w:w="1006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ind w:left="1316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13 Анализатор влажности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«FIZEPR-SW100»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ВИГТ.415210.100-14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Шлам в производстве цемента, 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водо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-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песчанная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пульпа и др.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жидкие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материалы в трубопроводе диаметром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Датчик поточный зондовый с одним штырем,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устанавливаемым</w:t>
      </w:r>
      <w:proofErr w:type="gramEnd"/>
      <w:r>
        <w:rPr>
          <w:rFonts w:ascii="Times New Roman" w:hAnsi="Times New Roman" w:cs="Times New Roman"/>
          <w:color w:val="000000"/>
          <w:sz w:val="16"/>
          <w:szCs w:val="16"/>
        </w:rPr>
        <w:t xml:space="preserve"> по диаметру трубопровода. Крепление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- к патрубку (с ответным фланцем), привариваемому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к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163 625,00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193 077,50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5" w:space="720" w:equalWidth="0">
            <w:col w:w="3750" w:space="10"/>
            <w:col w:w="3010" w:space="10"/>
            <w:col w:w="4470" w:space="10"/>
            <w:col w:w="1190" w:space="10"/>
            <w:col w:w="438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376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200-800мм, давление - до 2,5ат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трубопроводу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2" w:space="720" w:equalWidth="0">
            <w:col w:w="6770" w:space="10"/>
            <w:col w:w="10060" w:space="10"/>
          </w:cols>
          <w:noEndnote/>
        </w:sect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43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95" w:lineRule="exact"/>
        <w:ind w:left="5371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Анализаторы влажности сыпучих материалов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195" w:lineRule="exact"/>
        <w:ind w:left="5371"/>
        <w:rPr>
          <w:rFonts w:ascii="Times New Roman" w:hAnsi="Times New Roman" w:cs="Times New Roman"/>
          <w:b/>
          <w:bCs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space="720" w:equalWidth="0">
            <w:col w:w="1684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346" w:lineRule="exact"/>
        <w:ind w:left="1186"/>
        <w:rPr>
          <w:rFonts w:ascii="Times New Roman" w:hAnsi="Times New Roman" w:cs="Times New Roman"/>
          <w:color w:val="000000"/>
          <w:w w:val="9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96"/>
          <w:sz w:val="16"/>
          <w:szCs w:val="16"/>
        </w:rPr>
        <w:lastRenderedPageBreak/>
        <w:t>14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Анализатор влажности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Сыпучие материалы в бункере,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В виде щита с муфтами и П-образным зондом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100 375,00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118 442,50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346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6" w:space="720" w:equalWidth="0">
            <w:col w:w="1530" w:space="10"/>
            <w:col w:w="2210" w:space="10"/>
            <w:col w:w="3010" w:space="10"/>
            <w:col w:w="4450" w:space="10"/>
            <w:col w:w="1150" w:space="10"/>
            <w:col w:w="444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33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«FIZEPR-SW100»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ВИГТ.415210.100-10.2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дозаторе</w:t>
      </w:r>
      <w:proofErr w:type="gramEnd"/>
    </w:p>
    <w:p w:rsidR="005C7858" w:rsidRDefault="005C785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2" w:space="720" w:equalWidth="0">
            <w:col w:w="3750" w:space="10"/>
            <w:col w:w="1308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304" w:lineRule="exact"/>
        <w:ind w:left="1186"/>
        <w:rPr>
          <w:rFonts w:ascii="Times New Roman" w:hAnsi="Times New Roman" w:cs="Times New Roman"/>
          <w:color w:val="000000"/>
          <w:w w:val="9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96"/>
          <w:sz w:val="16"/>
          <w:szCs w:val="16"/>
        </w:rPr>
        <w:lastRenderedPageBreak/>
        <w:t>15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Анализатор влажности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Сыпучие материалы на ленте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В виде щита с муфтами и П-образным зондом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100 375,00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118 442,50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304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6" w:space="720" w:equalWidth="0">
            <w:col w:w="1530" w:space="10"/>
            <w:col w:w="2210" w:space="10"/>
            <w:col w:w="3010" w:space="10"/>
            <w:col w:w="4450" w:space="10"/>
            <w:col w:w="1150" w:space="10"/>
            <w:col w:w="444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315" w:lineRule="exact"/>
        <w:ind w:left="1584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«FIZEPR-SW100»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ВИГТ.415210.100-10.3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конвейера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2" w:space="720" w:equalWidth="0">
            <w:col w:w="3750" w:space="10"/>
            <w:col w:w="1308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316" w:lineRule="exact"/>
        <w:ind w:left="1186"/>
        <w:rPr>
          <w:rFonts w:ascii="Times New Roman" w:hAnsi="Times New Roman" w:cs="Times New Roman"/>
          <w:color w:val="000000"/>
          <w:w w:val="9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96"/>
          <w:sz w:val="16"/>
          <w:szCs w:val="16"/>
        </w:rPr>
        <w:lastRenderedPageBreak/>
        <w:t>16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Анализатор влажности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Сыпучие материалы (</w:t>
      </w:r>
      <w:proofErr w:type="spellStart"/>
      <w:r>
        <w:rPr>
          <w:rFonts w:ascii="Times New Roman" w:hAnsi="Times New Roman" w:cs="Times New Roman"/>
          <w:color w:val="000000"/>
          <w:sz w:val="16"/>
          <w:szCs w:val="16"/>
        </w:rPr>
        <w:t>древесно</w:t>
      </w:r>
      <w:proofErr w:type="spellEnd"/>
      <w:r>
        <w:rPr>
          <w:rFonts w:ascii="Times New Roman" w:hAnsi="Times New Roman" w:cs="Times New Roman"/>
          <w:color w:val="000000"/>
          <w:sz w:val="16"/>
          <w:szCs w:val="16"/>
        </w:rPr>
        <w:t>-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Зонд в виде прямолинейного стержня (d=12мм,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100 375,00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118 442,50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6" w:space="720" w:equalWidth="0">
            <w:col w:w="1530" w:space="10"/>
            <w:col w:w="2210" w:space="10"/>
            <w:col w:w="3010" w:space="10"/>
            <w:col w:w="4450" w:space="10"/>
            <w:col w:w="1150" w:space="10"/>
            <w:col w:w="444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80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«FIZEPR-SW100»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ВИГТ.415210.100-10.41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стружечные отходы, опилки) в бункере L=800мм) с комплектом муфт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или в собирающем коробе над лентой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конвейера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2" w:space="720" w:equalWidth="0">
            <w:col w:w="3750" w:space="10"/>
            <w:col w:w="1308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ind w:left="1186"/>
        <w:rPr>
          <w:rFonts w:ascii="Times New Roman" w:hAnsi="Times New Roman" w:cs="Times New Roman"/>
          <w:color w:val="000000"/>
          <w:w w:val="9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96"/>
          <w:sz w:val="16"/>
          <w:szCs w:val="16"/>
        </w:rPr>
        <w:lastRenderedPageBreak/>
        <w:t>17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Анализатор влажности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Сыпучие материалы (песок, щебень,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Зонд в виде прямолинейного стержня (d=27мм,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106 562,50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125 743,75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375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6" w:space="720" w:equalWidth="0">
            <w:col w:w="1530" w:space="10"/>
            <w:col w:w="2210" w:space="10"/>
            <w:col w:w="3010" w:space="10"/>
            <w:col w:w="4450" w:space="10"/>
            <w:col w:w="1150" w:space="10"/>
            <w:col w:w="444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80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«FIZEPR-SW100»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ВИГТ.415210.100-10.4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руда и т.п.) в бункере, дозаторе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L=950мм) с комплектом муфт</w:t>
      </w:r>
      <w:proofErr w:type="gramEnd"/>
    </w:p>
    <w:p w:rsidR="005C7858" w:rsidRDefault="005C785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3" w:space="720" w:equalWidth="0">
            <w:col w:w="3750" w:space="10"/>
            <w:col w:w="3010" w:space="10"/>
            <w:col w:w="1006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339" w:lineRule="exact"/>
        <w:ind w:left="1186"/>
        <w:rPr>
          <w:rFonts w:ascii="Times New Roman" w:hAnsi="Times New Roman" w:cs="Times New Roman"/>
          <w:color w:val="000000"/>
          <w:w w:val="9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96"/>
          <w:sz w:val="16"/>
          <w:szCs w:val="16"/>
        </w:rPr>
        <w:lastRenderedPageBreak/>
        <w:t>18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Анализатор влажности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Сыпучие материалы (щебень, руда и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Плоский зонд толщиной 14мм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106 562,50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125 743,75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339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6" w:space="720" w:equalWidth="0">
            <w:col w:w="1530" w:space="10"/>
            <w:col w:w="2210" w:space="10"/>
            <w:col w:w="3010" w:space="10"/>
            <w:col w:w="4450" w:space="10"/>
            <w:col w:w="1150" w:space="10"/>
            <w:col w:w="444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56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«FIZEPR-SW100»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ВИГТ.415210.100-10.5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т.п.) на конвейере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2" w:space="720" w:equalWidth="0">
            <w:col w:w="3750" w:space="10"/>
            <w:col w:w="1308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82" w:lineRule="exact"/>
        <w:ind w:left="1186"/>
        <w:rPr>
          <w:rFonts w:ascii="Times New Roman" w:hAnsi="Times New Roman" w:cs="Times New Roman"/>
          <w:color w:val="000000"/>
          <w:w w:val="9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96"/>
          <w:sz w:val="16"/>
          <w:szCs w:val="16"/>
        </w:rPr>
        <w:lastRenderedPageBreak/>
        <w:t>19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Анализатор влажности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Сыпучие материалы (силикатная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В виде щита с муфтами и П-образным зондом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100 375,00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118 442,50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6" w:space="720" w:equalWidth="0">
            <w:col w:w="1530" w:space="10"/>
            <w:col w:w="2210" w:space="10"/>
            <w:col w:w="3010" w:space="10"/>
            <w:col w:w="4450" w:space="10"/>
            <w:col w:w="1150" w:space="10"/>
            <w:col w:w="444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80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«FIZEPR-SW100»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ВИГТ.415210.100-10.6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масса, песок, щебень, руда и т.п.)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на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ленте конвейера, в бункере или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в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мешалке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2" w:space="720" w:equalWidth="0">
            <w:col w:w="3750" w:space="10"/>
            <w:col w:w="1308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305" w:lineRule="exact"/>
        <w:ind w:left="1186"/>
        <w:rPr>
          <w:rFonts w:ascii="Times New Roman" w:hAnsi="Times New Roman" w:cs="Times New Roman"/>
          <w:color w:val="000000"/>
          <w:w w:val="96"/>
          <w:sz w:val="16"/>
          <w:szCs w:val="16"/>
        </w:rPr>
      </w:pPr>
      <w:r>
        <w:rPr>
          <w:rFonts w:ascii="Times New Roman" w:hAnsi="Times New Roman" w:cs="Times New Roman"/>
          <w:color w:val="000000"/>
          <w:w w:val="96"/>
          <w:sz w:val="16"/>
          <w:szCs w:val="16"/>
        </w:rPr>
        <w:lastRenderedPageBreak/>
        <w:t>20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Анализатор влажности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 xml:space="preserve">Сыпучие материалы в бункере, 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>на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Датчик со штырями (в комплекте с приспособлением</w:t>
      </w:r>
      <w:proofErr w:type="gramEnd"/>
    </w:p>
    <w:p w:rsidR="005C7858" w:rsidRDefault="00DC198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100 375,00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118 442,50</w:t>
      </w:r>
    </w:p>
    <w:p w:rsidR="005C7858" w:rsidRDefault="005C7858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6" w:space="720" w:equalWidth="0">
            <w:col w:w="1530" w:space="10"/>
            <w:col w:w="2210" w:space="10"/>
            <w:col w:w="3010" w:space="10"/>
            <w:col w:w="4450" w:space="10"/>
            <w:col w:w="1150" w:space="10"/>
            <w:col w:w="4440" w:space="10"/>
          </w:cols>
          <w:noEndnote/>
        </w:sect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256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«FIZEPR-SW100»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1" w:lineRule="exact"/>
        <w:ind w:left="1540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ВИГТ.415210.100-11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ленте конвейера</w:t>
      </w:r>
    </w:p>
    <w:p w:rsidR="005C7858" w:rsidRDefault="00DC1980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type w:val="continuous"/>
          <w:pgSz w:w="16840" w:h="11900"/>
          <w:pgMar w:top="0" w:right="0" w:bottom="0" w:left="0" w:header="720" w:footer="720" w:gutter="0"/>
          <w:cols w:num="3" w:space="720" w:equalWidth="0">
            <w:col w:w="3750" w:space="10"/>
            <w:col w:w="3010" w:space="10"/>
            <w:col w:w="10060" w:space="10"/>
          </w:cols>
          <w:noEndnote/>
        </w:sectPr>
      </w:pPr>
      <w:r>
        <w:rPr>
          <w:rFonts w:ascii="Arial" w:hAnsi="Arial" w:cs="Arial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16"/>
          <w:szCs w:val="16"/>
        </w:rPr>
        <w:lastRenderedPageBreak/>
        <w:t>для крепления на трубу 1"</w:t>
      </w:r>
      <w:proofErr w:type="gramStart"/>
      <w:r>
        <w:rPr>
          <w:rFonts w:ascii="Times New Roman" w:hAnsi="Times New Roman" w:cs="Times New Roman"/>
          <w:color w:val="000000"/>
          <w:sz w:val="16"/>
          <w:szCs w:val="16"/>
        </w:rPr>
        <w:t xml:space="preserve"> )</w:t>
      </w:r>
      <w:proofErr w:type="gramEnd"/>
      <w:r w:rsidR="008B7A6E" w:rsidRPr="008B7A6E">
        <w:rPr>
          <w:noProof/>
        </w:rPr>
        <w:pict>
          <v:shape id="_x0000_s1027" style="position:absolute;margin-left:51.35pt;margin-top:213.4pt;width:620.45pt;height:22.35pt;z-index:-251657216;mso-position-horizontal-relative:page;mso-position-vertical-relative:page" coordsize="12409,447" path="m,l,446r12409,l12409,,,xe" fillcolor="#ffcc9a" stroked="f" strokeweight="1pt">
            <v:path arrowok="t"/>
            <w10:wrap anchorx="page" anchory="page"/>
          </v:shape>
        </w:pict>
      </w:r>
      <w:r w:rsidR="008B7A6E" w:rsidRPr="008B7A6E">
        <w:rPr>
          <w:noProof/>
        </w:rPr>
        <w:pict>
          <v:line id="_x0000_s1028" style="position:absolute;z-index:-251656192;mso-position-horizontal-relative:page;mso-position-vertical-relative:page" from="75.45pt,47.95pt" to="75.45pt,86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29" style="position:absolute;z-index:-251655168;mso-position-horizontal-relative:page;mso-position-vertical-relative:page" from="186.45pt,47.95pt" to="186.45pt,86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30" style="position:absolute;z-index:-251654144;mso-position-horizontal-relative:page;mso-position-vertical-relative:page" from="338.1pt,47.95pt" to="338.1pt,86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31" style="position:absolute;z-index:-251653120;mso-position-horizontal-relative:page;mso-position-vertical-relative:page" from="75.45pt,112.9pt" to="75.45pt,214.2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32" style="position:absolute;z-index:-251652096;mso-position-horizontal-relative:page;mso-position-vertical-relative:page" from="186.45pt,112.9pt" to="186.45pt,214.2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33" style="position:absolute;z-index:-251651072;mso-position-horizontal-relative:page;mso-position-vertical-relative:page" from="338.1pt,112.9pt" to="338.1pt,214.2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34" style="position:absolute;z-index:-251650048;mso-position-horizontal-relative:page;mso-position-vertical-relative:page" from="555.65pt,47.95pt" to="555.65pt,214.2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35" style="position:absolute;z-index:-251649024;mso-position-horizontal-relative:page;mso-position-vertical-relative:page" from="613.35pt,47.95pt" to="613.35pt,214.2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36" style="position:absolute;z-index:-251648000;mso-position-horizontal-relative:page;mso-position-vertical-relative:page" from="51.35pt,46.4pt" to="51.35pt,536.1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37" style="position:absolute;z-index:-251646976;mso-position-horizontal-relative:page;mso-position-vertical-relative:page" from="75.45pt,236.45pt" to="75.45pt,536.1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38" style="position:absolute;z-index:-251645952;mso-position-horizontal-relative:page;mso-position-vertical-relative:page" from="186.45pt,236.45pt" to="186.45pt,536.1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39" style="position:absolute;z-index:-251644928;mso-position-horizontal-relative:page;mso-position-vertical-relative:page" from="338.1pt,236.45pt" to="338.1pt,536.1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40" style="position:absolute;z-index:-251643904;mso-position-horizontal-relative:page;mso-position-vertical-relative:page" from="555.65pt,236.45pt" to="555.65pt,536.1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41" style="position:absolute;z-index:-251642880;mso-position-horizontal-relative:page;mso-position-vertical-relative:page" from="613.35pt,236.45pt" to="613.35pt,536.1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42" style="position:absolute;z-index:-251641856;mso-position-horizontal-relative:page;mso-position-vertical-relative:page" from="671.75pt,47.95pt" to="671.75pt,536.1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43" style="position:absolute;z-index:-251640832;mso-position-horizontal-relative:page;mso-position-vertical-relative:page" from="730.15pt,47.95pt" to="730.15pt,153.9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44" style="position:absolute;z-index:-251639808;mso-position-horizontal-relative:page;mso-position-vertical-relative:page" from="790.35pt,47.95pt" to="790.35pt,153.9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45" style="position:absolute;z-index:-251638784;mso-position-horizontal-relative:page;mso-position-vertical-relative:page" from="52.15pt,47.15pt" to="791.15pt,47.15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46" style="position:absolute;z-index:-251637760;mso-position-horizontal-relative:page;mso-position-vertical-relative:page" from="52.15pt,85.2pt" to="791.15pt,85.2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47" style="position:absolute;z-index:-251636736;mso-position-horizontal-relative:page;mso-position-vertical-relative:page" from="52.15pt,112.15pt" to="791.15pt,112.15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48" style="position:absolute;z-index:-251635712;mso-position-horizontal-relative:page;mso-position-vertical-relative:page" from="52.15pt,153.1pt" to="791.15pt,153.1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49" style="position:absolute;z-index:-251634688;mso-position-horizontal-relative:page;mso-position-vertical-relative:page" from="52.15pt,213.4pt" to="672.55pt,213.4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50" style="position:absolute;z-index:-251633664;mso-position-horizontal-relative:page;mso-position-vertical-relative:page" from="52.15pt,235.7pt" to="672.55pt,235.7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51" style="position:absolute;z-index:-251632640;mso-position-horizontal-relative:page;mso-position-vertical-relative:page" from="52.15pt,273.7pt" to="672.55pt,273.7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52" style="position:absolute;z-index:-251631616;mso-position-horizontal-relative:page;mso-position-vertical-relative:page" from="52.15pt,316.45pt" to="672.55pt,316.45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53" style="position:absolute;z-index:-251630592;mso-position-horizontal-relative:page;mso-position-vertical-relative:page" from="52.15pt,368.5pt" to="672.55pt,368.5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54" style="position:absolute;z-index:-251629568;mso-position-horizontal-relative:page;mso-position-vertical-relative:page" from="52.15pt,410.65pt" to="672.55pt,410.65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55" style="position:absolute;z-index:-251628544;mso-position-horizontal-relative:page;mso-position-vertical-relative:page" from="52.15pt,448.7pt" to="672.55pt,448.7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56" style="position:absolute;z-index:-251627520;mso-position-horizontal-relative:page;mso-position-vertical-relative:page" from="52.15pt,497.3pt" to="672.55pt,497.3pt" strokeweight="1pt">
            <w10:wrap anchorx="page" anchory="page"/>
          </v:line>
        </w:pict>
      </w:r>
      <w:r w:rsidR="008B7A6E" w:rsidRPr="008B7A6E">
        <w:rPr>
          <w:noProof/>
        </w:rPr>
        <w:pict>
          <v:line id="_x0000_s1057" style="position:absolute;z-index:-251626496;mso-position-horizontal-relative:page;mso-position-vertical-relative:page" from="52.15pt,535.3pt" to="672.55pt,535.3pt" strokeweight="1pt">
            <w10:wrap anchorx="page" anchory="page"/>
          </v:line>
        </w:pict>
      </w:r>
    </w:p>
    <w:p w:rsidR="005C7858" w:rsidRDefault="008B7A6E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noProof/>
          <w:color w:val="000000"/>
          <w:sz w:val="16"/>
          <w:szCs w:val="16"/>
        </w:rPr>
        <w:lastRenderedPageBreak/>
        <w:pict>
          <v:shape id="_x0000_s1058" type="#_x0000_t202" style="position:absolute;margin-left:51.35pt;margin-top:47.15pt;width:623.4pt;height:438.6pt;z-index:-251625472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2"/>
                    <w:gridCol w:w="2220"/>
                    <w:gridCol w:w="3032"/>
                    <w:gridCol w:w="4351"/>
                    <w:gridCol w:w="1154"/>
                    <w:gridCol w:w="1169"/>
                  </w:tblGrid>
                  <w:tr w:rsidR="005C7858">
                    <w:trPr>
                      <w:trHeight w:hRule="exact" w:val="386"/>
                    </w:trPr>
                    <w:tc>
                      <w:tcPr>
                        <w:tcW w:w="1240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9ACC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1623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Анализаторы влажности бетонной смеси, железорудного концентрата и др. сыпучих и пастообразных материалов</w:t>
                        </w:r>
                      </w:p>
                    </w:tc>
                  </w:tr>
                  <w:tr w:rsidR="005C7858">
                    <w:trPr>
                      <w:trHeight w:hRule="exact" w:val="984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5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21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3" w:lineRule="exact"/>
                          <w:ind w:left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«FIZEPR-SW100.70»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ВИГТ.415210.700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Контроль содержания воды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бетонной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смеси 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бетоносмесителе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контоль</w:t>
                        </w:r>
                        <w:proofErr w:type="spell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влажности материалов в бункере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диаметром 108мм (поставляется с комплектом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крепления на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бетоносмесителе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3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115 500,00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46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136 290,00</w:t>
                        </w:r>
                      </w:p>
                    </w:tc>
                  </w:tr>
                  <w:tr w:rsidR="005C7858">
                    <w:trPr>
                      <w:trHeight w:hRule="exact" w:val="340"/>
                    </w:trPr>
                    <w:tc>
                      <w:tcPr>
                        <w:tcW w:w="1240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00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618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Лабораторные анализаторы влажности</w:t>
                        </w:r>
                      </w:p>
                    </w:tc>
                  </w:tr>
                  <w:tr w:rsidR="005C7858">
                    <w:trPr>
                      <w:trHeight w:hRule="exact" w:val="995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5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22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68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ВИГТ.415210.100-30.1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Лабораторные измерения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преимущественно жидких материалов,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а также измерения в резервуарах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на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разных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глубинах</w:t>
                        </w:r>
                        <w:proofErr w:type="gramEnd"/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содержит зонд и набор кассет. Кассеты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выполнены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в виде цельного цилиндра и цилиндра с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прорезями. Объем контролируемой пробы – 400мл.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снабжен муфтой для крепления на стержне.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3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100 375,00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46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118 442,50</w:t>
                        </w:r>
                      </w:p>
                    </w:tc>
                  </w:tr>
                  <w:tr w:rsidR="005C7858">
                    <w:trPr>
                      <w:trHeight w:hRule="exact" w:val="808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5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92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ВИГТ.415210.100-30.2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Лабораторные измерения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преимущественно сыпучих материалов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содержит кювету с зондом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3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100 375,00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46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118 442,50</w:t>
                        </w:r>
                      </w:p>
                    </w:tc>
                  </w:tr>
                  <w:tr w:rsidR="005C7858">
                    <w:trPr>
                      <w:trHeight w:hRule="exact" w:val="820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5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Анализатор влажности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80" w:lineRule="exact"/>
                          <w:ind w:left="7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«FIZEPR-SW100»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ВИГТ.415210.100-30.3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Лабораторные измерения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жидких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материалов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Датчик содержит зонд диаметром 17мм, длиной 190мм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под пробирки П1-21-200 или П2-21-200. Объем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контролируемой пробы – 15мл.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33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100 375,00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46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118 442,50</w:t>
                        </w:r>
                      </w:p>
                    </w:tc>
                  </w:tr>
                  <w:tr w:rsidR="005C7858">
                    <w:trPr>
                      <w:trHeight w:hRule="exact" w:val="340"/>
                    </w:trPr>
                    <w:tc>
                      <w:tcPr>
                        <w:tcW w:w="1240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CFFCC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56" w:lineRule="exact"/>
                          <w:ind w:left="4599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Микроволновые сигнализаторы уровня</w:t>
                        </w:r>
                      </w:p>
                    </w:tc>
                  </w:tr>
                  <w:tr w:rsidR="005C7858">
                    <w:trPr>
                      <w:trHeight w:hRule="exact" w:val="1019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5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25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Сигнализатор уровня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радиоволновый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«СИУР-03В2.2»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ВИГТ.407629.022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Контроль уровня горящего топлива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котлах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на древесных отходах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Сигнализатор выполнен из двух блоков,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устанавливаемых на противоположных стенках котла,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для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крепленя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используется монтажная пластина (входит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в 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комплек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поставки)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5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23 800,00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9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28 084,00</w:t>
                        </w:r>
                      </w:p>
                    </w:tc>
                  </w:tr>
                  <w:tr w:rsidR="005C7858">
                    <w:trPr>
                      <w:trHeight w:hRule="exact" w:val="1511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5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26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Сигнализатор уровня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2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радиоволновый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«СИУР-03В2.3»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ВИГТ.407629.023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Контроль предельного уровня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заполнения силосов, бункеров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сыпучими материалами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Сигнализатор выполнен из двух блоков,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устанавливаемых на противоположных стенках силоса и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закрепляемых во втулках 1”, приваренных к стенкам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(втулки входят в комплект поставки).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Подключение электронных блоков – через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герметичные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соединители типа 2РМГ.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5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23 800,00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9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28 084,00</w:t>
                        </w:r>
                      </w:p>
                    </w:tc>
                  </w:tr>
                  <w:tr w:rsidR="005C7858">
                    <w:trPr>
                      <w:trHeight w:hRule="exact" w:val="1511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5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27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Сигнализатор уровня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радиоволновый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«СИУР-03В2.4»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ВИГТ.407629.024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Контроль предельного уровня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заполнения силосов, бункеров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сыпучими материалами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Сигнализатор выполнен из двух блоков,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устанавливаемых на противоположных стенках силоса и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закрепляемых во втулках 1”, приваренных к стенкам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(втулки входят в комплект поставки).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Подключение электронных блоков – через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кабельные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гермовводы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5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23 800,00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9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28 084,00</w:t>
                        </w:r>
                      </w:p>
                    </w:tc>
                  </w:tr>
                </w:tbl>
                <w:p w:rsidR="005C7858" w:rsidRDefault="005C7858"/>
              </w:txbxContent>
            </v:textbox>
            <w10:wrap anchorx="page" anchory="page"/>
          </v:shape>
        </w:pict>
      </w:r>
    </w:p>
    <w:p w:rsidR="005C7858" w:rsidRDefault="005C7858">
      <w:pPr>
        <w:widowControl w:val="0"/>
        <w:autoSpaceDE w:val="0"/>
        <w:autoSpaceDN w:val="0"/>
        <w:adjustRightInd w:val="0"/>
        <w:spacing w:after="0" w:line="222" w:lineRule="exact"/>
        <w:rPr>
          <w:rFonts w:ascii="Times New Roman" w:hAnsi="Times New Roman" w:cs="Times New Roman"/>
          <w:color w:val="000000"/>
          <w:sz w:val="16"/>
          <w:szCs w:val="16"/>
        </w:rPr>
        <w:sectPr w:rsidR="005C7858">
          <w:pgSz w:w="16840" w:h="11900"/>
          <w:pgMar w:top="0" w:right="0" w:bottom="0" w:left="0" w:header="720" w:footer="720" w:gutter="0"/>
          <w:cols w:space="720"/>
          <w:noEndnote/>
        </w:sect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:rsidR="005C7858" w:rsidRDefault="005C7858">
      <w:pPr>
        <w:widowControl w:val="0"/>
        <w:autoSpaceDE w:val="0"/>
        <w:autoSpaceDN w:val="0"/>
        <w:adjustRightInd w:val="0"/>
        <w:spacing w:after="0" w:line="313" w:lineRule="exact"/>
        <w:rPr>
          <w:rFonts w:ascii="Arial" w:hAnsi="Arial" w:cs="Arial"/>
          <w:sz w:val="24"/>
          <w:szCs w:val="24"/>
        </w:rPr>
      </w:pPr>
    </w:p>
    <w:p w:rsidR="005C7858" w:rsidRDefault="00DC1980">
      <w:pPr>
        <w:widowControl w:val="0"/>
        <w:autoSpaceDE w:val="0"/>
        <w:autoSpaceDN w:val="0"/>
        <w:adjustRightInd w:val="0"/>
        <w:spacing w:after="0" w:line="195" w:lineRule="exact"/>
        <w:ind w:left="2715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Примечание:</w:t>
      </w:r>
      <w:r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*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Ориентировочная цена, соответствующая цене завода-изготовителя с учетом трансп. наценки 5%</w:t>
      </w:r>
      <w:r w:rsidR="008B7A6E">
        <w:rPr>
          <w:rFonts w:ascii="Times New Roman" w:hAnsi="Times New Roman" w:cs="Times New Roman"/>
          <w:noProof/>
          <w:color w:val="000000"/>
          <w:sz w:val="16"/>
          <w:szCs w:val="16"/>
        </w:rPr>
        <w:pict>
          <v:shape id="_x0000_s1059" type="#_x0000_t202" style="position:absolute;left:0;text-align:left;margin-left:51.35pt;margin-top:47.15pt;width:623.4pt;height:270.6pt;z-index:-251624448;mso-position-horizontal-relative:page;mso-position-vertic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482"/>
                    <w:gridCol w:w="2220"/>
                    <w:gridCol w:w="3032"/>
                    <w:gridCol w:w="4352"/>
                    <w:gridCol w:w="1154"/>
                    <w:gridCol w:w="1168"/>
                  </w:tblGrid>
                  <w:tr w:rsidR="005C7858">
                    <w:trPr>
                      <w:trHeight w:hRule="exact" w:val="305"/>
                    </w:trPr>
                    <w:tc>
                      <w:tcPr>
                        <w:tcW w:w="12408" w:type="dxa"/>
                        <w:gridSpan w:val="6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9ACC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39" w:lineRule="exact"/>
                          <w:ind w:left="4975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Дополнительное оборудование</w:t>
                        </w:r>
                      </w:p>
                    </w:tc>
                  </w:tr>
                  <w:tr w:rsidR="005C7858">
                    <w:trPr>
                      <w:trHeight w:hRule="exact" w:val="1464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5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28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Шкаф управления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ВИГТ.301413.010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(с цифровым индикатором)</w:t>
                        </w:r>
                      </w:p>
                    </w:tc>
                    <w:tc>
                      <w:tcPr>
                        <w:tcW w:w="303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Для дискретного управления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внешними устройствами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зависимости от результата измерения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влажности</w:t>
                        </w:r>
                      </w:p>
                    </w:tc>
                    <w:tc>
                      <w:tcPr>
                        <w:tcW w:w="435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Шкаф КИП 400х300х150мм, IP54,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установленным 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подключенным электронным блоком.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 комплекте: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7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- измеритель-регулятор «ТРМ-201»;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6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- блок питания «БП30Б-Д3-24»;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46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- преобразователь интерфейсов RS485-USB «АС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5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17 600,00</w:t>
                        </w: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295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20 768,00</w:t>
                        </w:r>
                      </w:p>
                    </w:tc>
                  </w:tr>
                  <w:tr w:rsidR="005C7858">
                    <w:trPr>
                      <w:trHeight w:hRule="exact" w:val="539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29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Преобразователь «АС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4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фирмы «Овен»</w:t>
                        </w:r>
                      </w:p>
                    </w:tc>
                    <w:tc>
                      <w:tcPr>
                        <w:tcW w:w="73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Преобразователь интерфейсов USB – RS485 (питание – сеть 24В)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5C78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46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2 750*</w:t>
                        </w:r>
                      </w:p>
                    </w:tc>
                  </w:tr>
                  <w:tr w:rsidR="005C7858">
                    <w:trPr>
                      <w:trHeight w:hRule="exact" w:val="750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Преобразователь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«АЦДР.426469.032»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фирмы НВП «Болид»</w:t>
                        </w:r>
                      </w:p>
                    </w:tc>
                    <w:tc>
                      <w:tcPr>
                        <w:tcW w:w="73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Преобразователь интерфейсов USB – RS485 (питание – от USB порта компьютера)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5C78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46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1 580*</w:t>
                        </w:r>
                      </w:p>
                    </w:tc>
                  </w:tr>
                  <w:tr w:rsidR="005C7858">
                    <w:trPr>
                      <w:trHeight w:hRule="exact" w:val="562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Измеритель-регулятор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«ТРМ-201» фирмы «Овен»</w:t>
                        </w:r>
                      </w:p>
                    </w:tc>
                    <w:tc>
                      <w:tcPr>
                        <w:tcW w:w="73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Цифровой индикатор с программируемым устройством дискретного управления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релейными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выходами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5C78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69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3 960*</w:t>
                        </w:r>
                      </w:p>
                    </w:tc>
                  </w:tr>
                  <w:tr w:rsidR="005C7858">
                    <w:trPr>
                      <w:trHeight w:hRule="exact" w:val="761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32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Измеритель-регулятор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«МЕТАКОН-1105» фирмы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«</w:t>
                        </w:r>
                        <w:proofErr w:type="spell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КонтрАвт</w:t>
                        </w:r>
                        <w:proofErr w:type="spell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»</w:t>
                        </w:r>
                      </w:p>
                    </w:tc>
                    <w:tc>
                      <w:tcPr>
                        <w:tcW w:w="73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Цифровой индикатор с программируемым устройством дискретного управления 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релейными</w:t>
                        </w:r>
                        <w:proofErr w:type="gramEnd"/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выходами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5C78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5C78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5C7858">
                    <w:trPr>
                      <w:trHeight w:hRule="exact" w:val="480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33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Блок питания «БП30Б-Д3-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24» фирмы «Овен»</w:t>
                        </w:r>
                      </w:p>
                    </w:tc>
                    <w:tc>
                      <w:tcPr>
                        <w:tcW w:w="73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Блок питания 24В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5C78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4" w:lineRule="exact"/>
                          <w:ind w:left="346"/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2 110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*</w:t>
                        </w:r>
                      </w:p>
                    </w:tc>
                  </w:tr>
                  <w:tr w:rsidR="005C7858">
                    <w:trPr>
                      <w:trHeight w:hRule="exact" w:val="492"/>
                    </w:trPr>
                    <w:tc>
                      <w:tcPr>
                        <w:tcW w:w="482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160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34</w:t>
                        </w:r>
                      </w:p>
                    </w:tc>
                    <w:tc>
                      <w:tcPr>
                        <w:tcW w:w="22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Фланец</w:t>
                        </w:r>
                        <w:proofErr w:type="gramStart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 xml:space="preserve"> С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т.20 или</w:t>
                        </w:r>
                      </w:p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21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12Х18Н10Т</w:t>
                        </w:r>
                      </w:p>
                    </w:tc>
                    <w:tc>
                      <w:tcPr>
                        <w:tcW w:w="7384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DC1980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  <w:t>Фланец ответный</w:t>
                        </w:r>
                      </w:p>
                    </w:tc>
                    <w:tc>
                      <w:tcPr>
                        <w:tcW w:w="115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5C78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16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FFFFFF"/>
                      </w:tcPr>
                      <w:p w:rsidR="005C7858" w:rsidRDefault="005C7858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0" w:line="210" w:lineRule="exact"/>
                          <w:ind w:left="31"/>
                          <w:rPr>
                            <w:rFonts w:ascii="Times New Roman" w:hAnsi="Times New Roman" w:cs="Times New Roman"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5C7858" w:rsidRDefault="005C7858"/>
              </w:txbxContent>
            </v:textbox>
            <w10:wrap anchorx="page" anchory="page"/>
          </v:shape>
        </w:pict>
      </w:r>
    </w:p>
    <w:sectPr w:rsidR="005C7858" w:rsidSect="005C7858">
      <w:pgSz w:w="16840" w:h="1190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C1980"/>
    <w:rsid w:val="002D4F3A"/>
    <w:rsid w:val="005C7858"/>
    <w:rsid w:val="0063772F"/>
    <w:rsid w:val="007D39B3"/>
    <w:rsid w:val="00801D78"/>
    <w:rsid w:val="00880951"/>
    <w:rsid w:val="008B3DA0"/>
    <w:rsid w:val="008B7A6E"/>
    <w:rsid w:val="00A00B10"/>
    <w:rsid w:val="00B17A91"/>
    <w:rsid w:val="00B76BD8"/>
    <w:rsid w:val="00DC1980"/>
    <w:rsid w:val="00EC5A70"/>
    <w:rsid w:val="00FA2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F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lfa-prom.ru" TargetMode="External"/><Relationship Id="rId4" Type="http://schemas.openxmlformats.org/officeDocument/2006/relationships/hyperlink" Target="mailto:kip@alfa-pr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472</Words>
  <Characters>2692</Characters>
  <Application>Microsoft Office Word</Application>
  <DocSecurity>0</DocSecurity>
  <Lines>22</Lines>
  <Paragraphs>6</Paragraphs>
  <ScaleCrop>false</ScaleCrop>
  <Company>Microsoft</Company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2015-09-18T10:55:00Z</dcterms:created>
  <dcterms:modified xsi:type="dcterms:W3CDTF">2015-09-18T10:55:00Z</dcterms:modified>
</cp:coreProperties>
</file>