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08" w:rsidRDefault="005B6596" w:rsidP="005B6596">
      <w:pPr>
        <w:jc w:val="both"/>
      </w:pPr>
      <w:r>
        <w:rPr>
          <w:color w:val="003333"/>
          <w:sz w:val="36"/>
          <w:szCs w:val="36"/>
        </w:rPr>
        <w:t>Отечественный поточный влагомер «</w:t>
      </w:r>
      <w:proofErr w:type="spellStart"/>
      <w:r>
        <w:rPr>
          <w:color w:val="003333"/>
          <w:sz w:val="36"/>
          <w:szCs w:val="36"/>
        </w:rPr>
        <w:t>Фауна-П</w:t>
      </w:r>
      <w:proofErr w:type="spellEnd"/>
      <w:r>
        <w:rPr>
          <w:color w:val="003333"/>
          <w:sz w:val="36"/>
          <w:szCs w:val="36"/>
        </w:rPr>
        <w:t>»</w:t>
      </w:r>
      <w:r>
        <w:rPr>
          <w:color w:val="003333"/>
        </w:rPr>
        <w:br/>
      </w:r>
      <w:r>
        <w:rPr>
          <w:b/>
          <w:bCs/>
          <w:color w:val="003333"/>
          <w:sz w:val="27"/>
          <w:szCs w:val="27"/>
        </w:rPr>
        <w:br w:type="textWrapping" w:clear="all"/>
      </w:r>
      <w:r>
        <w:rPr>
          <w:color w:val="003333"/>
        </w:rPr>
        <w:br/>
        <w:t xml:space="preserve">     Измерение влажности </w:t>
      </w:r>
      <w:proofErr w:type="gramStart"/>
      <w:r>
        <w:rPr>
          <w:color w:val="003333"/>
        </w:rPr>
        <w:t>имеет доминирующую роль</w:t>
      </w:r>
      <w:proofErr w:type="gramEnd"/>
      <w:r>
        <w:rPr>
          <w:color w:val="003333"/>
        </w:rPr>
        <w:t xml:space="preserve"> в производстве важнейшей сельскохозяйственной продукции (зерна, кормов и продуктов их переработки) в формировании качества и оптимизации технологических процессов на разных стадиях</w:t>
      </w:r>
      <w:r>
        <w:rPr>
          <w:noProof/>
          <w:color w:val="00333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457450"/>
            <wp:effectExtent l="19050" t="0" r="9525" b="0"/>
            <wp:wrapSquare wrapText="bothSides"/>
            <wp:docPr id="2" name="Рисунок 2" descr="http://www.agrolepta.ru/images/f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rolepta.ru/images/f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3333"/>
        </w:rPr>
        <w:t xml:space="preserve"> производства и хранения.</w:t>
      </w:r>
      <w:r>
        <w:rPr>
          <w:color w:val="003333"/>
        </w:rPr>
        <w:br/>
        <w:t xml:space="preserve">     Известно, что оптимальный интервал влажности зерна для </w:t>
      </w:r>
      <w:proofErr w:type="gramStart"/>
      <w:r>
        <w:rPr>
          <w:color w:val="003333"/>
        </w:rPr>
        <w:t>обмолота</w:t>
      </w:r>
      <w:proofErr w:type="gramEnd"/>
      <w:r>
        <w:rPr>
          <w:color w:val="003333"/>
        </w:rPr>
        <w:t xml:space="preserve"> находится между 12…14 - 21…23%. В этой связи при настройке и выборе режимов работы комбайнов следует исходить из влажности зерна на корню с целью оптимизации обмолота, что может быть обеспечено средствами автоматизации с непрерывным (постоянным) измерением влажности в течение всей работы комбайна.</w:t>
      </w:r>
      <w:r>
        <w:rPr>
          <w:color w:val="003333"/>
        </w:rPr>
        <w:br/>
        <w:t xml:space="preserve">     Также очевидна целесообразность </w:t>
      </w:r>
      <w:proofErr w:type="gramStart"/>
      <w:r>
        <w:rPr>
          <w:color w:val="003333"/>
        </w:rPr>
        <w:t>применения средств автоматического контроля влажности зерна</w:t>
      </w:r>
      <w:proofErr w:type="gramEnd"/>
      <w:r>
        <w:rPr>
          <w:color w:val="003333"/>
        </w:rPr>
        <w:t xml:space="preserve"> для принятия оперативных решений по управлению процессом сушки. Более 60 % зерна сушится в зерносушилках. Поскольку на сушку зерна приходится более 90 % общих затрат энергии, то снижение этих затрат является важным экономическим фактором. При ручном управлении процессом сушки операторы сушильных агрегатов затрачивают более 80% времени смены на управление, тем не </w:t>
      </w:r>
      <w:proofErr w:type="gramStart"/>
      <w:r>
        <w:rPr>
          <w:color w:val="003333"/>
        </w:rPr>
        <w:t>менее</w:t>
      </w:r>
      <w:proofErr w:type="gramEnd"/>
      <w:r>
        <w:rPr>
          <w:color w:val="003333"/>
        </w:rPr>
        <w:t xml:space="preserve"> не обеспечивают требуемые режимы, что приводит к снижению производительности или к получению некондиционного зерна.</w:t>
      </w:r>
      <w:r>
        <w:rPr>
          <w:color w:val="003333"/>
        </w:rPr>
        <w:br/>
        <w:t xml:space="preserve">     Таким </w:t>
      </w:r>
      <w:proofErr w:type="gramStart"/>
      <w:r>
        <w:rPr>
          <w:color w:val="003333"/>
        </w:rPr>
        <w:t>образом</w:t>
      </w:r>
      <w:proofErr w:type="gramEnd"/>
      <w:r>
        <w:rPr>
          <w:color w:val="003333"/>
        </w:rPr>
        <w:t xml:space="preserve"> автоматический контроль и регулирование влажности занимают в совокупности в устройствах обмолота и сушки зерна определяющее значение.</w:t>
      </w:r>
      <w:r>
        <w:rPr>
          <w:color w:val="003333"/>
        </w:rPr>
        <w:br/>
        <w:t>Автоматический контроль влажности осуществляется поточными измерителями влажности (влагомерами).</w:t>
      </w:r>
      <w:r>
        <w:rPr>
          <w:color w:val="003333"/>
        </w:rPr>
        <w:br/>
        <w:t xml:space="preserve">     </w:t>
      </w:r>
      <w:proofErr w:type="gramStart"/>
      <w:r>
        <w:rPr>
          <w:color w:val="003333"/>
        </w:rPr>
        <w:t>За последние сорок лет было много отечественных разработок поточных влагомеров, однако серийно освоен только один ПВЗ-20Д и один измеритель регулятор влажности зерна ИРВЗ, выпуск которых прекращен более 10 лет назад.</w:t>
      </w:r>
      <w:proofErr w:type="gramEnd"/>
      <w:r>
        <w:rPr>
          <w:color w:val="003333"/>
        </w:rPr>
        <w:br/>
        <w:t xml:space="preserve">Из зарубежных поточных влагомеров достаточную известность получили </w:t>
      </w:r>
      <w:proofErr w:type="spellStart"/>
      <w:r>
        <w:rPr>
          <w:color w:val="003333"/>
        </w:rPr>
        <w:t>Bamcu</w:t>
      </w:r>
      <w:proofErr w:type="spellEnd"/>
      <w:r>
        <w:rPr>
          <w:color w:val="003333"/>
        </w:rPr>
        <w:t xml:space="preserve"> (Англия), </w:t>
      </w:r>
      <w:proofErr w:type="spellStart"/>
      <w:r>
        <w:rPr>
          <w:color w:val="003333"/>
        </w:rPr>
        <w:t>Super-Conti</w:t>
      </w:r>
      <w:proofErr w:type="spellEnd"/>
      <w:r>
        <w:rPr>
          <w:color w:val="003333"/>
        </w:rPr>
        <w:t xml:space="preserve"> (Дания), Tome-56 (Япония), DNS7 (Венгрия), Wile-50 (Финляндия), Микрорадар-113 (Беларусь), встроенные в большинстве случаев в технологические агрегаты и установки для уборки и сушки зерна, что практически исключает возможность их применения автономно (вне этих агрегатов).</w:t>
      </w:r>
      <w:r>
        <w:rPr>
          <w:color w:val="003333"/>
        </w:rPr>
        <w:br/>
        <w:t>     Что же делать? Потребность в непрерывных измерениях влажности в потоке зерна есть, а поточных влагомеров нет. Не разорять же дорогостоящие импортные агрегаты, чтобы снабжать поточными влагомерами собственные технологические установки? С этими вопросами и техническим заданием на разработку поточного влагомера в январе 2003 г. ОАО «</w:t>
      </w:r>
      <w:proofErr w:type="spellStart"/>
      <w:r>
        <w:rPr>
          <w:color w:val="003333"/>
        </w:rPr>
        <w:t>Тверьсельмаш</w:t>
      </w:r>
      <w:proofErr w:type="spellEnd"/>
      <w:r>
        <w:rPr>
          <w:color w:val="003333"/>
        </w:rPr>
        <w:t>» обратилось в ООО фирму «Лепта», а уже в июле были изготовлены и прошли успешные натурные испытания на сушилках типа СКУ-10 три опытных образца поточных влагомеров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>».</w:t>
      </w:r>
      <w:r>
        <w:rPr>
          <w:color w:val="003333"/>
        </w:rPr>
        <w:br/>
        <w:t>     Семилетний положительный опыт эксплуатации влагомеров фирмы «Лепта» и постоянно растущая потребность в них позволяют нам сказать, что сегодня в России есть отечественные, поточные влагомеры зерна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>».</w:t>
      </w:r>
      <w:r>
        <w:rPr>
          <w:color w:val="003333"/>
        </w:rPr>
        <w:br/>
        <w:t>Влагомер поточный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 xml:space="preserve">» реализует диэлькометрический (емкостной) метод измерения влажности и представляет собой микропроцессорный прибор, обеспечивающий вывод на </w:t>
      </w:r>
      <w:r>
        <w:rPr>
          <w:color w:val="003333"/>
        </w:rPr>
        <w:lastRenderedPageBreak/>
        <w:t xml:space="preserve">дисплей значений влажности, температуры и названий контролируемых зерновых или масличных культур, введение автоматической </w:t>
      </w:r>
      <w:proofErr w:type="spellStart"/>
      <w:r>
        <w:rPr>
          <w:color w:val="003333"/>
        </w:rPr>
        <w:t>термокомпенсации</w:t>
      </w:r>
      <w:proofErr w:type="spellEnd"/>
      <w:r>
        <w:rPr>
          <w:color w:val="003333"/>
        </w:rPr>
        <w:t xml:space="preserve"> в диапазоне от 5 до 80</w:t>
      </w:r>
      <w:proofErr w:type="gramStart"/>
      <w:r>
        <w:rPr>
          <w:color w:val="003333"/>
        </w:rPr>
        <w:t>°С</w:t>
      </w:r>
      <w:proofErr w:type="gramEnd"/>
      <w:r>
        <w:rPr>
          <w:color w:val="003333"/>
        </w:rPr>
        <w:t xml:space="preserve"> и ручной коррекции результатов измерений влажности для компенсации влияния внешних воздействующих факторов, выход аналогового сигнала 0…1,0В, пропорционального значению измеряемой влажности, для построения систем автоматического регулирования процесса сушки.</w:t>
      </w:r>
      <w:r>
        <w:rPr>
          <w:color w:val="003333"/>
        </w:rPr>
        <w:br/>
        <w:t xml:space="preserve">     </w:t>
      </w:r>
      <w:proofErr w:type="gramStart"/>
      <w:r>
        <w:rPr>
          <w:color w:val="003333"/>
        </w:rPr>
        <w:t>На предприятии-изготовителе фирме «Лепта» влагомер отградуирован для измерения массовой доли влаги (влажности) зерновых культур: пшеницы, ячменя, ржи, овса, гречихи, подсолнечника, рапса, сои, льна (долгунца), льна (масличного) и кукурузы и гороха.</w:t>
      </w:r>
      <w:proofErr w:type="gramEnd"/>
      <w:r>
        <w:rPr>
          <w:color w:val="003333"/>
        </w:rPr>
        <w:br/>
        <w:t xml:space="preserve">     Влагомер также может быть использован для измерения влажности других зерновых культур и </w:t>
      </w:r>
      <w:proofErr w:type="spellStart"/>
      <w:r>
        <w:rPr>
          <w:color w:val="003333"/>
        </w:rPr>
        <w:t>зернопродуктов</w:t>
      </w:r>
      <w:proofErr w:type="spellEnd"/>
      <w:r>
        <w:rPr>
          <w:color w:val="003333"/>
        </w:rPr>
        <w:t>, а также твердых сыпучих веще</w:t>
      </w:r>
      <w:proofErr w:type="gramStart"/>
      <w:r>
        <w:rPr>
          <w:color w:val="003333"/>
        </w:rPr>
        <w:t>ств пр</w:t>
      </w:r>
      <w:proofErr w:type="gramEnd"/>
      <w:r>
        <w:rPr>
          <w:color w:val="003333"/>
        </w:rPr>
        <w:t>и дополнительной градуировке. При этом перечень измеряемых культур или сыпучих веществ может быть увеличен до 13 или заменен фирмой «Лепта» другими по требованию заказчика.</w:t>
      </w:r>
      <w:r>
        <w:rPr>
          <w:color w:val="003333"/>
        </w:rPr>
        <w:br/>
        <w:t>Диапазоны измерений влажности варьируются в пределах от 6,0 до 24,0 %.</w:t>
      </w:r>
      <w:r>
        <w:rPr>
          <w:color w:val="003333"/>
        </w:rPr>
        <w:br/>
        <w:t>Верхний предел измерений 24,0% ограничивается максимальной влажностью зерна, реализуемой для обработки на зерносушилках, однако если есть необходимость изменения диапазона измерений, то он меняется фирмой «Лепта» по просьбе заказчика.</w:t>
      </w:r>
      <w:r>
        <w:rPr>
          <w:color w:val="003333"/>
        </w:rPr>
        <w:br/>
        <w:t>     Известно, что на объективную оценку влажности зерна в потоке в основном влияют характерные особенности работы поточных влагомеров в технологических процессах обработки зерна:</w:t>
      </w:r>
      <w:r>
        <w:rPr>
          <w:color w:val="003333"/>
        </w:rPr>
        <w:br/>
        <w:t>- непостоянство производительности технологической линии;</w:t>
      </w:r>
      <w:proofErr w:type="gramStart"/>
      <w:r>
        <w:rPr>
          <w:color w:val="003333"/>
        </w:rPr>
        <w:br/>
        <w:t>-</w:t>
      </w:r>
      <w:proofErr w:type="gramEnd"/>
      <w:r>
        <w:rPr>
          <w:color w:val="003333"/>
        </w:rPr>
        <w:t>большая гранулометрическая разница зерновой массы, содержание значительного количества сора, примеси, неполноценных семян, различие по влажности поступающих партий зерна;</w:t>
      </w:r>
      <w:r>
        <w:rPr>
          <w:color w:val="003333"/>
        </w:rPr>
        <w:br/>
        <w:t xml:space="preserve">-разница в измерениях влажности, выполненных сразу после сушки (на выходе сушилки) и спустя 1,5 ч (в </w:t>
      </w:r>
      <w:proofErr w:type="gramStart"/>
      <w:r>
        <w:rPr>
          <w:color w:val="003333"/>
        </w:rPr>
        <w:t>гурте</w:t>
      </w:r>
      <w:proofErr w:type="gramEnd"/>
      <w:r>
        <w:rPr>
          <w:color w:val="003333"/>
        </w:rPr>
        <w:t>), которая может составлять 0,4…0,6%.</w:t>
      </w:r>
      <w:r>
        <w:rPr>
          <w:color w:val="003333"/>
        </w:rPr>
        <w:br/>
        <w:t>        Влагомер поточный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>» имеет возможность корректировки на ± 8,0% влияние этих факторов на результаты измерений.</w:t>
      </w:r>
      <w:r>
        <w:rPr>
          <w:color w:val="003333"/>
        </w:rPr>
        <w:br/>
        <w:t xml:space="preserve">     </w:t>
      </w:r>
      <w:proofErr w:type="gramStart"/>
      <w:r>
        <w:rPr>
          <w:color w:val="003333"/>
        </w:rPr>
        <w:t>Практика эксплуатации поточных влагомеров в реальных условиях применения определила оптимальные границы допустимой погрешности измерений: при обмолоте ± 2,0%, при сушке на входе ± 2,0%, на выходе ± 1,5%.</w:t>
      </w:r>
      <w:r>
        <w:rPr>
          <w:color w:val="003333"/>
        </w:rPr>
        <w:br/>
        <w:t>      Поточные влагомеры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>» обеспечивают необходимую и достаточную погрешность измерений ± 1,5%. Уменьшение погрешности измерений не целесообразно, т.к. не оказывает влияние на экономическую эффективность технологических процессов и влечет к неоправданному усложнению конструкции влагомера и его удорожанию</w:t>
      </w:r>
      <w:proofErr w:type="gramEnd"/>
      <w:r>
        <w:rPr>
          <w:color w:val="003333"/>
        </w:rPr>
        <w:t>.</w:t>
      </w:r>
      <w:r>
        <w:rPr>
          <w:color w:val="003333"/>
        </w:rPr>
        <w:br/>
        <w:t>   Конструктивно влагомер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 xml:space="preserve">» состоит из датчика и блока индикаторного, соединенных кабелем длиной 10 м, но по заявке заказчика длина кабеля может быть </w:t>
      </w:r>
      <w:proofErr w:type="spellStart"/>
      <w:r>
        <w:rPr>
          <w:color w:val="003333"/>
        </w:rPr>
        <w:t>увеличина</w:t>
      </w:r>
      <w:proofErr w:type="spellEnd"/>
      <w:r>
        <w:rPr>
          <w:color w:val="003333"/>
        </w:rPr>
        <w:t xml:space="preserve"> до 50 м. </w:t>
      </w:r>
      <w:r>
        <w:rPr>
          <w:color w:val="003333"/>
        </w:rPr>
        <w:br/>
        <w:t>   Датчик поточного влагомера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 xml:space="preserve">» устанавливается в местах, где наилучшим образом обеспечивается постоянство плотности потока и отсутствуют застойные зоны зерна, например, в местах выгрузки. Температура в этих местах </w:t>
      </w:r>
      <w:proofErr w:type="gramStart"/>
      <w:r>
        <w:rPr>
          <w:color w:val="003333"/>
        </w:rPr>
        <w:t>может достигать 80°С. Значение температуры зерна в районе установки датчика постоянно измеряется</w:t>
      </w:r>
      <w:proofErr w:type="gramEnd"/>
      <w:r>
        <w:rPr>
          <w:color w:val="003333"/>
        </w:rPr>
        <w:t xml:space="preserve"> и отображается на дисплее индикаторного блока. Изменения показаний влажности, связанные с изменением температуры автоматически компенсируются (корректируются) по индивидуальным зависимостям для каждой культуры.</w:t>
      </w:r>
      <w:r>
        <w:rPr>
          <w:color w:val="003333"/>
        </w:rPr>
        <w:br/>
        <w:t>     Значительным резервом повышения точности измерений влагомером 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 xml:space="preserve">» является снижение методических погрешностей </w:t>
      </w:r>
      <w:proofErr w:type="spellStart"/>
      <w:r>
        <w:rPr>
          <w:color w:val="003333"/>
        </w:rPr>
        <w:t>градуирования</w:t>
      </w:r>
      <w:proofErr w:type="spellEnd"/>
      <w:r>
        <w:rPr>
          <w:color w:val="003333"/>
        </w:rPr>
        <w:t>, возникающих при установке датчика в рабочей зоне технологического агрегата (сушилки) конкретного типа. Это так называемые ошибки «стыковки», которые обусловлены собственной начальной (электрической) ёмкостью агрегата.</w:t>
      </w:r>
      <w:r>
        <w:rPr>
          <w:color w:val="003333"/>
        </w:rPr>
        <w:br/>
        <w:t>     Датчик влагомера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 xml:space="preserve">» снабжен компенсатором начальной ёмкости, с помощью которого показания влагомера приводятся к заводской градуировке. Процедура «стыковки» датчика с </w:t>
      </w:r>
      <w:r>
        <w:rPr>
          <w:color w:val="003333"/>
        </w:rPr>
        <w:lastRenderedPageBreak/>
        <w:t xml:space="preserve">данным агрегатом проводится один раз после завершения монтажа. Блок индикаторный, как правило, устанавливается на пульте управления агрегатом в </w:t>
      </w:r>
      <w:proofErr w:type="gramStart"/>
      <w:r>
        <w:rPr>
          <w:color w:val="003333"/>
        </w:rPr>
        <w:t>легко доступном</w:t>
      </w:r>
      <w:proofErr w:type="gramEnd"/>
      <w:r>
        <w:rPr>
          <w:color w:val="003333"/>
        </w:rPr>
        <w:t xml:space="preserve"> для оператора месте и эксплуатируется при температуре от 5 до 40°С. После монтажа блок индикаторный в настройке не нуждается.</w:t>
      </w:r>
      <w:r>
        <w:rPr>
          <w:color w:val="003333"/>
        </w:rPr>
        <w:br/>
        <w:t>     Большое разнообразие сушильных агрегатов, эксплуатирующихся в хозяйствах, можно условно разделить на два типа:</w:t>
      </w:r>
      <w:proofErr w:type="gramStart"/>
      <w:r>
        <w:rPr>
          <w:color w:val="003333"/>
        </w:rPr>
        <w:br/>
        <w:t>-</w:t>
      </w:r>
      <w:proofErr w:type="gramEnd"/>
      <w:r>
        <w:rPr>
          <w:color w:val="003333"/>
        </w:rPr>
        <w:t>сушилки с механическим перемещением сыпучего материала;</w:t>
      </w:r>
      <w:r>
        <w:rPr>
          <w:color w:val="003333"/>
        </w:rPr>
        <w:br/>
        <w:t>-сушилки с самотечным (под собственным весом) перемещением сыпучего материала;</w:t>
      </w:r>
      <w:r>
        <w:rPr>
          <w:color w:val="003333"/>
        </w:rPr>
        <w:br/>
        <w:t>    В связи с этим имеются два исполнения датчика, тип которых определяется заказчиками в заявке.</w:t>
      </w:r>
      <w:r>
        <w:rPr>
          <w:color w:val="003333"/>
        </w:rPr>
        <w:br/>
        <w:t>   Влагомер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>» предназначен не только для непрерывного контроля влажности сыпучего материала в процессе сушки, но и для принятия оперативных решений по управлению агрегатами и технологическими линиями, осуществляющих этот процесс. Для этого унифицированный (стандартный) сигнал 0…1,0</w:t>
      </w:r>
      <w:proofErr w:type="gramStart"/>
      <w:r>
        <w:rPr>
          <w:color w:val="003333"/>
        </w:rPr>
        <w:t xml:space="preserve"> В</w:t>
      </w:r>
      <w:proofErr w:type="gramEnd"/>
      <w:r>
        <w:rPr>
          <w:color w:val="003333"/>
        </w:rPr>
        <w:t xml:space="preserve"> пропорциональный измеряемой влажности подаётся с влагомера на регулирующее устройство, например, измеритель-регулятор типа «ТРМ1» выпускаемый предприятием «Овен». </w:t>
      </w:r>
      <w:r>
        <w:rPr>
          <w:color w:val="003333"/>
        </w:rPr>
        <w:br/>
        <w:t>    Очевидно, что автоматический контроль и регулирование влажности занимают определяющее значение и в совокупности устройств управления поточными линиями в перерабатывающих предприятиях по производству круп, муки, и т.п.</w:t>
      </w:r>
      <w:r>
        <w:rPr>
          <w:color w:val="003333"/>
        </w:rPr>
        <w:br/>
        <w:t>  Фирма «Лепта» разработала «Руководство по установке режима автоматического управления процессом сушки зерна сушилками оборудованными поточными влагомерами типа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>» и измерителями–регуляторами типа «ТРМ</w:t>
      </w:r>
      <w:proofErr w:type="gramStart"/>
      <w:r>
        <w:rPr>
          <w:color w:val="003333"/>
        </w:rPr>
        <w:t>1</w:t>
      </w:r>
      <w:proofErr w:type="gramEnd"/>
      <w:r>
        <w:rPr>
          <w:color w:val="003333"/>
        </w:rPr>
        <w:t>», проводит «стыковку» двух приборов и поставляет заказчикам автоматическую систему измерения и регулирования влажности зерна во время сушки.</w:t>
      </w:r>
      <w:r>
        <w:rPr>
          <w:color w:val="003333"/>
        </w:rPr>
        <w:br/>
        <w:t xml:space="preserve">    Практика эксплуатации поточных влагомеров показала целесообразность в ряде </w:t>
      </w:r>
      <w:proofErr w:type="gramStart"/>
      <w:r>
        <w:rPr>
          <w:color w:val="003333"/>
        </w:rPr>
        <w:t>случаев осуществления контроля влажности зерна</w:t>
      </w:r>
      <w:proofErr w:type="gramEnd"/>
      <w:r>
        <w:rPr>
          <w:color w:val="003333"/>
        </w:rPr>
        <w:t xml:space="preserve"> путём установки датчиков в нескольких местах, например, на входе и выходе из сушилки. Для этих целей создан поточный влагомер «</w:t>
      </w:r>
      <w:proofErr w:type="spellStart"/>
      <w:r>
        <w:rPr>
          <w:color w:val="003333"/>
        </w:rPr>
        <w:t>Фауна-ПМД</w:t>
      </w:r>
      <w:proofErr w:type="spellEnd"/>
      <w:r>
        <w:rPr>
          <w:color w:val="003333"/>
        </w:rPr>
        <w:t>», позволяющий одновременно измерять влажность по четырем каналам и регулировать процесс сушки на выбор по одному из них. Количество каналов измерений (датчиков) от одного до четырех устанавливается потребителем при заказе прибора.</w:t>
      </w:r>
      <w:r>
        <w:rPr>
          <w:color w:val="003333"/>
        </w:rPr>
        <w:br/>
        <w:t xml:space="preserve">    Конструкторские решения датчиков влагомеров защищены патентами России и постоянно совершенствуются под конкретные условия эксплуатации по просьбе потребителей. Производится индивидуальная градуировка приборов на </w:t>
      </w:r>
      <w:proofErr w:type="gramStart"/>
      <w:r>
        <w:rPr>
          <w:color w:val="003333"/>
        </w:rPr>
        <w:t>материалы</w:t>
      </w:r>
      <w:proofErr w:type="gramEnd"/>
      <w:r>
        <w:rPr>
          <w:color w:val="003333"/>
        </w:rPr>
        <w:t xml:space="preserve"> которые не вошли в базовый перечень градуировок. Работы производятся оперативно, как правило, без привлечения дополнительных средств заказчика.</w:t>
      </w:r>
      <w:r>
        <w:rPr>
          <w:color w:val="003333"/>
        </w:rPr>
        <w:br/>
        <w:t>    Поточные влагомеры «</w:t>
      </w:r>
      <w:proofErr w:type="spellStart"/>
      <w:r>
        <w:rPr>
          <w:color w:val="003333"/>
        </w:rPr>
        <w:t>Фауна-П</w:t>
      </w:r>
      <w:proofErr w:type="spellEnd"/>
      <w:r>
        <w:rPr>
          <w:color w:val="003333"/>
        </w:rPr>
        <w:t>» имеют постоянный спрос в России и в странах СНГ, получили должное признание у потребителей, как надежное средство для автоматизации процессов уборки и последующей переработки зерна, простые, удобные и надежные в эксплуатации, доступные по цене.</w:t>
      </w:r>
    </w:p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96"/>
    <w:rsid w:val="004D156E"/>
    <w:rsid w:val="00504CC7"/>
    <w:rsid w:val="005B6596"/>
    <w:rsid w:val="00897F10"/>
    <w:rsid w:val="00985BA0"/>
    <w:rsid w:val="009E234F"/>
    <w:rsid w:val="00A85A26"/>
    <w:rsid w:val="00D71032"/>
    <w:rsid w:val="00E1169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8124</Characters>
  <Application>Microsoft Office Word</Application>
  <DocSecurity>0</DocSecurity>
  <Lines>67</Lines>
  <Paragraphs>19</Paragraphs>
  <ScaleCrop>false</ScaleCrop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2014-12-03T05:21:00Z</dcterms:created>
  <dcterms:modified xsi:type="dcterms:W3CDTF">2014-12-03T05:22:00Z</dcterms:modified>
</cp:coreProperties>
</file>